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CA35" w14:textId="77777777" w:rsidR="00275FD3" w:rsidRPr="00487904" w:rsidRDefault="00275FD3" w:rsidP="00275FD3">
      <w:pPr>
        <w:spacing w:after="0" w:line="240" w:lineRule="auto"/>
        <w:rPr>
          <w:rFonts w:asciiTheme="majorHAnsi" w:eastAsia="Calibri" w:hAnsiTheme="majorHAnsi" w:cs="Times New Roman"/>
          <w:b/>
        </w:rPr>
      </w:pPr>
      <w:r w:rsidRPr="00487904">
        <w:rPr>
          <w:rFonts w:asciiTheme="majorHAnsi" w:eastAsia="Calibri" w:hAnsiTheme="majorHAnsi" w:cs="Times New Roman"/>
          <w:b/>
          <w:noProof/>
          <w:lang w:eastAsia="hr-HR"/>
        </w:rPr>
        <w:drawing>
          <wp:anchor distT="0" distB="0" distL="114300" distR="114300" simplePos="0" relativeHeight="251659264" behindDoc="0" locked="0" layoutInCell="1" allowOverlap="1" wp14:anchorId="7A47A29F" wp14:editId="209CB075">
            <wp:simplePos x="0" y="0"/>
            <wp:positionH relativeFrom="column">
              <wp:align>left</wp:align>
            </wp:positionH>
            <wp:positionV relativeFrom="paragraph">
              <wp:align>top</wp:align>
            </wp:positionV>
            <wp:extent cx="438150" cy="579120"/>
            <wp:effectExtent l="0" t="0" r="0" b="0"/>
            <wp:wrapSquare wrapText="bothSides"/>
            <wp:docPr id="2" name="Picture 2" descr="C:\Users\Korisnik\Desktop\ANTE MILAT - Copy\grb republike hrvats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ANTE MILAT - Copy\grb republike hrvatsk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79120"/>
                    </a:xfrm>
                    <a:prstGeom prst="rect">
                      <a:avLst/>
                    </a:prstGeom>
                    <a:noFill/>
                    <a:ln>
                      <a:noFill/>
                    </a:ln>
                  </pic:spPr>
                </pic:pic>
              </a:graphicData>
            </a:graphic>
          </wp:anchor>
        </w:drawing>
      </w:r>
      <w:r w:rsidRPr="00487904">
        <w:rPr>
          <w:rFonts w:asciiTheme="majorHAnsi" w:eastAsia="Calibri" w:hAnsiTheme="majorHAnsi" w:cs="Times New Roman"/>
          <w:b/>
        </w:rPr>
        <w:br w:type="textWrapping" w:clear="all"/>
        <w:t>REPUBLIKA HRVATSKA</w:t>
      </w:r>
    </w:p>
    <w:p w14:paraId="09250DC7" w14:textId="77777777" w:rsidR="00275FD3" w:rsidRPr="00487904" w:rsidRDefault="00275FD3" w:rsidP="00275FD3">
      <w:pPr>
        <w:spacing w:after="0" w:line="240" w:lineRule="auto"/>
        <w:rPr>
          <w:rFonts w:asciiTheme="majorHAnsi" w:eastAsia="Calibri" w:hAnsiTheme="majorHAnsi" w:cs="Times New Roman"/>
          <w:b/>
        </w:rPr>
      </w:pPr>
      <w:r w:rsidRPr="00487904">
        <w:rPr>
          <w:rFonts w:asciiTheme="majorHAnsi" w:eastAsia="Calibri" w:hAnsiTheme="majorHAnsi" w:cs="Times New Roman"/>
          <w:b/>
        </w:rPr>
        <w:t>ŽUPANIJA ZADARSKA</w:t>
      </w:r>
    </w:p>
    <w:p w14:paraId="6D8E3972" w14:textId="77777777" w:rsidR="00275FD3" w:rsidRPr="00487904" w:rsidRDefault="00275FD3" w:rsidP="00275FD3">
      <w:pPr>
        <w:spacing w:after="0" w:line="240" w:lineRule="auto"/>
        <w:rPr>
          <w:rFonts w:asciiTheme="majorHAnsi" w:eastAsia="Calibri" w:hAnsiTheme="majorHAnsi" w:cs="Times New Roman"/>
          <w:b/>
        </w:rPr>
      </w:pPr>
      <w:r w:rsidRPr="00487904">
        <w:rPr>
          <w:rFonts w:asciiTheme="majorHAnsi" w:eastAsia="Calibri" w:hAnsiTheme="majorHAnsi" w:cs="Times New Roman"/>
          <w:b/>
        </w:rPr>
        <w:t>OPĆINA SVETI FILIP I JAKOV</w:t>
      </w:r>
    </w:p>
    <w:p w14:paraId="043EC66D" w14:textId="77777777" w:rsidR="00275FD3" w:rsidRPr="00487904" w:rsidRDefault="00275FD3" w:rsidP="00275FD3">
      <w:pPr>
        <w:spacing w:after="0" w:line="240" w:lineRule="auto"/>
        <w:rPr>
          <w:rFonts w:asciiTheme="majorHAnsi" w:eastAsia="Calibri" w:hAnsiTheme="majorHAnsi" w:cs="Times New Roman"/>
          <w:b/>
        </w:rPr>
      </w:pPr>
      <w:r w:rsidRPr="00487904">
        <w:rPr>
          <w:rFonts w:asciiTheme="majorHAnsi" w:eastAsia="Calibri" w:hAnsiTheme="majorHAnsi" w:cs="Times New Roman"/>
          <w:b/>
        </w:rPr>
        <w:t>Općinski načelnik</w:t>
      </w:r>
    </w:p>
    <w:p w14:paraId="774EE862" w14:textId="77777777" w:rsidR="00275FD3" w:rsidRPr="00487904" w:rsidRDefault="00275FD3" w:rsidP="00275FD3">
      <w:pPr>
        <w:spacing w:after="0" w:line="240" w:lineRule="auto"/>
        <w:rPr>
          <w:rFonts w:asciiTheme="majorHAnsi" w:eastAsia="Calibri" w:hAnsiTheme="majorHAnsi" w:cs="Times New Roman"/>
        </w:rPr>
      </w:pPr>
      <w:r w:rsidRPr="00487904">
        <w:rPr>
          <w:rFonts w:asciiTheme="majorHAnsi" w:eastAsia="Calibri" w:hAnsiTheme="majorHAnsi" w:cs="Times New Roman"/>
        </w:rPr>
        <w:t xml:space="preserve">KLASA: </w:t>
      </w:r>
      <w:r w:rsidR="00487904" w:rsidRPr="00487904">
        <w:rPr>
          <w:rFonts w:asciiTheme="majorHAnsi" w:eastAsia="Calibri" w:hAnsiTheme="majorHAnsi" w:cs="Times New Roman"/>
        </w:rPr>
        <w:t>024-01/25-05/01</w:t>
      </w:r>
    </w:p>
    <w:p w14:paraId="2935FEEC" w14:textId="77777777" w:rsidR="00275FD3" w:rsidRPr="00487904" w:rsidRDefault="00275FD3" w:rsidP="00275FD3">
      <w:pPr>
        <w:spacing w:after="0" w:line="240" w:lineRule="auto"/>
        <w:rPr>
          <w:rFonts w:asciiTheme="majorHAnsi" w:eastAsia="Calibri" w:hAnsiTheme="majorHAnsi" w:cs="Times New Roman"/>
        </w:rPr>
      </w:pPr>
      <w:r w:rsidRPr="00487904">
        <w:rPr>
          <w:rFonts w:asciiTheme="majorHAnsi" w:eastAsia="Calibri" w:hAnsiTheme="majorHAnsi" w:cs="Times New Roman"/>
        </w:rPr>
        <w:t xml:space="preserve">URBROJ: </w:t>
      </w:r>
      <w:r w:rsidR="00487904" w:rsidRPr="00487904">
        <w:rPr>
          <w:rFonts w:asciiTheme="majorHAnsi" w:eastAsia="Calibri" w:hAnsiTheme="majorHAnsi" w:cs="Times New Roman"/>
        </w:rPr>
        <w:t>2198-19-03-01/01-25-1</w:t>
      </w:r>
    </w:p>
    <w:p w14:paraId="17817F60" w14:textId="77777777" w:rsidR="00275FD3" w:rsidRPr="00487904" w:rsidRDefault="00275FD3" w:rsidP="00275FD3">
      <w:pPr>
        <w:spacing w:after="0" w:line="240" w:lineRule="auto"/>
        <w:rPr>
          <w:rFonts w:asciiTheme="majorHAnsi" w:eastAsia="Calibri" w:hAnsiTheme="majorHAnsi" w:cs="Times New Roman"/>
        </w:rPr>
      </w:pPr>
      <w:r w:rsidRPr="00487904">
        <w:rPr>
          <w:rFonts w:asciiTheme="majorHAnsi" w:eastAsia="Calibri" w:hAnsiTheme="majorHAnsi" w:cs="Times New Roman"/>
        </w:rPr>
        <w:t>Sv. Filip i Jakov, 16. rujna 2025. godine</w:t>
      </w:r>
    </w:p>
    <w:p w14:paraId="5E003EF8" w14:textId="77777777" w:rsidR="00275FD3" w:rsidRPr="00487904" w:rsidRDefault="00275FD3" w:rsidP="00275FD3">
      <w:pPr>
        <w:keepNext/>
        <w:keepLines/>
        <w:spacing w:after="0" w:line="240" w:lineRule="auto"/>
        <w:jc w:val="both"/>
        <w:outlineLvl w:val="1"/>
        <w:rPr>
          <w:rFonts w:asciiTheme="majorHAnsi" w:eastAsia="Times New Roman" w:hAnsiTheme="majorHAnsi" w:cs="Times New Roman"/>
          <w:kern w:val="2"/>
          <w14:ligatures w14:val="standardContextual"/>
        </w:rPr>
      </w:pPr>
    </w:p>
    <w:p w14:paraId="4A7C99AB" w14:textId="77777777" w:rsidR="00275FD3" w:rsidRPr="00487904" w:rsidRDefault="00275FD3" w:rsidP="00275FD3">
      <w:pPr>
        <w:keepNext/>
        <w:keepLines/>
        <w:spacing w:after="0" w:line="240" w:lineRule="auto"/>
        <w:jc w:val="both"/>
        <w:outlineLvl w:val="1"/>
        <w:rPr>
          <w:rFonts w:asciiTheme="majorHAnsi" w:eastAsia="Times New Roman" w:hAnsiTheme="majorHAnsi" w:cs="Times New Roman"/>
          <w:kern w:val="2"/>
          <w14:ligatures w14:val="standardContextual"/>
        </w:rPr>
      </w:pPr>
    </w:p>
    <w:p w14:paraId="29200C57" w14:textId="77777777" w:rsidR="00275FD3" w:rsidRPr="00487904" w:rsidRDefault="00275FD3" w:rsidP="00275FD3">
      <w:pPr>
        <w:keepNext/>
        <w:keepLines/>
        <w:spacing w:after="0" w:line="240" w:lineRule="auto"/>
        <w:jc w:val="both"/>
        <w:outlineLvl w:val="1"/>
        <w:rPr>
          <w:rFonts w:asciiTheme="majorHAnsi" w:eastAsia="Times New Roman" w:hAnsiTheme="majorHAnsi" w:cs="Times New Roman"/>
          <w:kern w:val="2"/>
          <w14:ligatures w14:val="standardContextual"/>
        </w:rPr>
      </w:pPr>
      <w:r w:rsidRPr="00487904">
        <w:rPr>
          <w:rFonts w:asciiTheme="majorHAnsi" w:eastAsia="Calibri" w:hAnsiTheme="majorHAnsi" w:cs="Times New Roman"/>
        </w:rPr>
        <w:t xml:space="preserve">Na temelju članka  48. stavka 1. Zakona o lokalnoj i područnoj (regionalnoj) samoupravi („Narodne novine“ 33/01, 60/01, 129/05, 109/07, 36/09, 125/08, 36/09, 150/11, 19/13 – pročišćeni tekst, 144/12, 137/15 – pročišćeni tekst, 123/17, 98/19, 144/20) </w:t>
      </w:r>
      <w:r w:rsidRPr="00487904">
        <w:rPr>
          <w:rFonts w:asciiTheme="majorHAnsi" w:eastAsia="Times New Roman" w:hAnsiTheme="majorHAnsi" w:cs="Times New Roman"/>
          <w:lang w:eastAsia="hr-HR"/>
        </w:rPr>
        <w:t xml:space="preserve">i članka 46. i 100. Statuta Općine Sveti Filip i Jakov („Službeni glasnik Općine Sveti Filip i Jakov“ broj 02/14 – </w:t>
      </w:r>
      <w:proofErr w:type="spellStart"/>
      <w:r w:rsidRPr="00487904">
        <w:rPr>
          <w:rFonts w:asciiTheme="majorHAnsi" w:eastAsia="Times New Roman" w:hAnsiTheme="majorHAnsi" w:cs="Times New Roman"/>
          <w:lang w:eastAsia="hr-HR"/>
        </w:rPr>
        <w:t>pročišć</w:t>
      </w:r>
      <w:proofErr w:type="spellEnd"/>
      <w:r w:rsidRPr="00487904">
        <w:rPr>
          <w:rFonts w:asciiTheme="majorHAnsi" w:eastAsia="Times New Roman" w:hAnsiTheme="majorHAnsi" w:cs="Times New Roman"/>
          <w:lang w:eastAsia="hr-HR"/>
        </w:rPr>
        <w:t xml:space="preserve">. tekst, 06/14,  1/18 , 1/20, 2/21, 16/24 ), </w:t>
      </w:r>
      <w:r w:rsidRPr="00487904">
        <w:rPr>
          <w:rFonts w:asciiTheme="majorHAnsi" w:eastAsia="Times New Roman" w:hAnsiTheme="majorHAnsi" w:cs="Times New Roman"/>
          <w:kern w:val="2"/>
          <w14:ligatures w14:val="standardContextual"/>
        </w:rPr>
        <w:t>Općinski načelnik Općine Sveti Filip i Jakov utvrđuje</w:t>
      </w:r>
    </w:p>
    <w:p w14:paraId="4D862991" w14:textId="77777777" w:rsidR="00275FD3" w:rsidRPr="00487904" w:rsidRDefault="00275FD3" w:rsidP="00275FD3">
      <w:pPr>
        <w:spacing w:after="0" w:line="240" w:lineRule="auto"/>
        <w:jc w:val="both"/>
        <w:rPr>
          <w:rFonts w:asciiTheme="majorHAnsi" w:eastAsia="Calibri" w:hAnsiTheme="majorHAnsi" w:cs="Times New Roman"/>
          <w:kern w:val="2"/>
          <w14:ligatures w14:val="standardContextual"/>
        </w:rPr>
      </w:pPr>
    </w:p>
    <w:p w14:paraId="2EF56FDA" w14:textId="77777777" w:rsidR="000251A7" w:rsidRPr="00487904" w:rsidRDefault="00275FD3" w:rsidP="000251A7">
      <w:pPr>
        <w:tabs>
          <w:tab w:val="center" w:pos="4536"/>
          <w:tab w:val="right" w:pos="9072"/>
        </w:tabs>
        <w:spacing w:after="160" w:line="240" w:lineRule="auto"/>
        <w:jc w:val="center"/>
        <w:rPr>
          <w:rFonts w:asciiTheme="majorHAnsi" w:eastAsia="Calibri" w:hAnsiTheme="majorHAnsi" w:cs="Times New Roman"/>
          <w:b/>
          <w:bCs/>
          <w:kern w:val="2"/>
          <w14:ligatures w14:val="standardContextual"/>
        </w:rPr>
      </w:pPr>
      <w:r w:rsidRPr="00487904">
        <w:rPr>
          <w:rFonts w:asciiTheme="majorHAnsi" w:eastAsia="Calibri" w:hAnsiTheme="majorHAnsi" w:cs="Times New Roman"/>
          <w:b/>
          <w:bCs/>
          <w:kern w:val="2"/>
          <w14:ligatures w14:val="standardContextual"/>
        </w:rPr>
        <w:t xml:space="preserve">PRIJEDLOG  </w:t>
      </w:r>
    </w:p>
    <w:p w14:paraId="18D0BF50" w14:textId="16420205" w:rsidR="000251A7" w:rsidRPr="00487904" w:rsidRDefault="005D59E6" w:rsidP="000251A7">
      <w:pPr>
        <w:tabs>
          <w:tab w:val="center" w:pos="4536"/>
          <w:tab w:val="right" w:pos="9072"/>
        </w:tabs>
        <w:spacing w:after="160" w:line="240" w:lineRule="auto"/>
        <w:jc w:val="center"/>
        <w:rPr>
          <w:rFonts w:asciiTheme="majorHAnsi" w:eastAsia="Calibri" w:hAnsiTheme="majorHAnsi" w:cs="Times New Roman"/>
          <w:b/>
          <w:bCs/>
          <w:kern w:val="2"/>
          <w14:ligatures w14:val="standardContextual"/>
        </w:rPr>
      </w:pPr>
      <w:r>
        <w:rPr>
          <w:rFonts w:asciiTheme="majorHAnsi" w:eastAsia="Calibri" w:hAnsiTheme="majorHAnsi" w:cs="Times New Roman"/>
          <w:b/>
          <w:bCs/>
          <w:kern w:val="2"/>
          <w14:ligatures w14:val="standardContextual"/>
        </w:rPr>
        <w:t>Odluke</w:t>
      </w:r>
    </w:p>
    <w:p w14:paraId="1B480D9F" w14:textId="77777777" w:rsidR="00275FD3" w:rsidRPr="00487904" w:rsidRDefault="000251A7" w:rsidP="000251A7">
      <w:pPr>
        <w:tabs>
          <w:tab w:val="center" w:pos="4536"/>
          <w:tab w:val="right" w:pos="9072"/>
        </w:tabs>
        <w:spacing w:after="160" w:line="240" w:lineRule="auto"/>
        <w:jc w:val="center"/>
        <w:rPr>
          <w:rFonts w:asciiTheme="majorHAnsi" w:eastAsia="Calibri" w:hAnsiTheme="majorHAnsi" w:cs="Times New Roman"/>
          <w:b/>
        </w:rPr>
      </w:pPr>
      <w:r w:rsidRPr="00487904">
        <w:rPr>
          <w:rFonts w:asciiTheme="majorHAnsi" w:eastAsia="Calibri" w:hAnsiTheme="majorHAnsi" w:cs="Times New Roman"/>
          <w:b/>
          <w:bCs/>
          <w:kern w:val="2"/>
          <w14:ligatures w14:val="standardContextual"/>
        </w:rPr>
        <w:t>o izmjenama i dopunama Statuta Općine Sveti Filip i Jakov</w:t>
      </w:r>
    </w:p>
    <w:p w14:paraId="363F5106" w14:textId="77777777" w:rsidR="00275FD3" w:rsidRPr="00487904" w:rsidRDefault="00275FD3" w:rsidP="00275FD3">
      <w:pPr>
        <w:spacing w:line="240" w:lineRule="auto"/>
        <w:jc w:val="center"/>
        <w:rPr>
          <w:rFonts w:asciiTheme="majorHAnsi" w:eastAsia="Calibri" w:hAnsiTheme="majorHAnsi" w:cs="Times New Roman"/>
          <w:b/>
        </w:rPr>
      </w:pPr>
      <w:r w:rsidRPr="00487904">
        <w:rPr>
          <w:rFonts w:asciiTheme="majorHAnsi" w:eastAsia="Calibri" w:hAnsiTheme="majorHAnsi" w:cs="Times New Roman"/>
          <w:b/>
        </w:rPr>
        <w:t>-PRIJEDLOG U PRILOGU-</w:t>
      </w:r>
    </w:p>
    <w:p w14:paraId="361418DD" w14:textId="77777777" w:rsidR="00275FD3" w:rsidRPr="00487904" w:rsidRDefault="00275FD3" w:rsidP="00275FD3">
      <w:pPr>
        <w:spacing w:after="0" w:line="240" w:lineRule="auto"/>
        <w:contextualSpacing/>
        <w:jc w:val="center"/>
        <w:rPr>
          <w:rFonts w:asciiTheme="majorHAnsi" w:eastAsia="Calibri" w:hAnsiTheme="majorHAnsi" w:cs="Times New Roman"/>
          <w:b/>
        </w:rPr>
      </w:pPr>
      <w:r w:rsidRPr="00487904">
        <w:rPr>
          <w:rFonts w:asciiTheme="majorHAnsi" w:eastAsia="Calibri" w:hAnsiTheme="majorHAnsi" w:cs="Times New Roman"/>
          <w:b/>
        </w:rPr>
        <w:t>Obrazloženje</w:t>
      </w:r>
    </w:p>
    <w:p w14:paraId="3C0AAD47" w14:textId="77777777" w:rsidR="00275FD3" w:rsidRPr="00487904" w:rsidRDefault="00275FD3" w:rsidP="00275FD3">
      <w:pPr>
        <w:autoSpaceDE w:val="0"/>
        <w:autoSpaceDN w:val="0"/>
        <w:adjustRightInd w:val="0"/>
        <w:spacing w:after="0" w:line="240" w:lineRule="auto"/>
        <w:rPr>
          <w:rFonts w:asciiTheme="majorHAnsi" w:eastAsia="Calibri" w:hAnsiTheme="majorHAnsi" w:cs="Times New Roman"/>
          <w:color w:val="000000"/>
          <w:u w:val="single"/>
        </w:rPr>
      </w:pPr>
    </w:p>
    <w:p w14:paraId="00A65237" w14:textId="77777777" w:rsidR="00487904" w:rsidRPr="00487904" w:rsidRDefault="00487904" w:rsidP="00275FD3">
      <w:pPr>
        <w:autoSpaceDE w:val="0"/>
        <w:autoSpaceDN w:val="0"/>
        <w:adjustRightInd w:val="0"/>
        <w:spacing w:after="0" w:line="240" w:lineRule="auto"/>
        <w:rPr>
          <w:rFonts w:asciiTheme="majorHAnsi" w:eastAsia="Calibri" w:hAnsiTheme="majorHAnsi" w:cs="Times New Roman"/>
          <w:color w:val="000000"/>
          <w:u w:val="single"/>
        </w:rPr>
      </w:pPr>
    </w:p>
    <w:p w14:paraId="07ACBE28" w14:textId="77777777" w:rsidR="00487904" w:rsidRPr="00487904" w:rsidRDefault="00487904" w:rsidP="00487904">
      <w:pPr>
        <w:autoSpaceDE w:val="0"/>
        <w:autoSpaceDN w:val="0"/>
        <w:adjustRightInd w:val="0"/>
        <w:spacing w:after="0" w:line="240" w:lineRule="auto"/>
        <w:rPr>
          <w:rFonts w:asciiTheme="majorHAnsi" w:eastAsia="Calibri" w:hAnsiTheme="majorHAnsi" w:cs="Times New Roman"/>
          <w:color w:val="000000"/>
        </w:rPr>
      </w:pPr>
      <w:r w:rsidRPr="00487904">
        <w:rPr>
          <w:rFonts w:asciiTheme="majorHAnsi" w:eastAsia="Calibri" w:hAnsiTheme="majorHAnsi" w:cs="Times New Roman"/>
          <w:color w:val="000000"/>
        </w:rPr>
        <w:t>Pravna osnova donošenja predložene odluke je članak 35. stavak 1. točka 1. Zakona o lokalnoj i područnoj (regionalnoj) samoupravi (NN br. 33/01, 60/01, 129/2005, 109/07, 36/09, 125/08, 36/09, 150/11, 144/12, 123/17, 98/19, 144/20) kojom se propisuje da Predstavničko tijelo jedinice lokalne samouprave donosi statut jedinice lokalne, odnosno područne (regionalne) samouprave,</w:t>
      </w:r>
    </w:p>
    <w:p w14:paraId="0907C486" w14:textId="77777777" w:rsidR="00487904" w:rsidRPr="00487904" w:rsidRDefault="00487904" w:rsidP="00487904">
      <w:pPr>
        <w:autoSpaceDE w:val="0"/>
        <w:autoSpaceDN w:val="0"/>
        <w:adjustRightInd w:val="0"/>
        <w:spacing w:after="0" w:line="240" w:lineRule="auto"/>
        <w:rPr>
          <w:rFonts w:asciiTheme="majorHAnsi" w:eastAsia="Calibri" w:hAnsiTheme="majorHAnsi" w:cs="Times New Roman"/>
          <w:color w:val="000000"/>
          <w:u w:val="single"/>
        </w:rPr>
      </w:pPr>
    </w:p>
    <w:p w14:paraId="0A0B0C4E" w14:textId="77777777" w:rsidR="00275FD3" w:rsidRPr="00487904" w:rsidRDefault="00275FD3" w:rsidP="00275FD3">
      <w:pPr>
        <w:spacing w:after="160" w:line="259" w:lineRule="auto"/>
        <w:jc w:val="both"/>
        <w:rPr>
          <w:rFonts w:asciiTheme="majorHAnsi" w:eastAsia="Calibri" w:hAnsiTheme="majorHAnsi" w:cs="Times New Roman"/>
        </w:rPr>
      </w:pPr>
      <w:r w:rsidRPr="00487904">
        <w:rPr>
          <w:rFonts w:asciiTheme="majorHAnsi" w:eastAsia="Calibri" w:hAnsiTheme="majorHAnsi" w:cs="Times New Roman"/>
        </w:rPr>
        <w:t xml:space="preserve">Hrvatski sabor je 24. siječnja 2025. godine donio Zakon o izmjenama i dopunama Zakona o službenicima i namještenicima u lokalnoj i područnoj (regionalnoj) samoupravi, koji je objavljen u ''Narodnim novinama'', br. 17/25, a isti je stupio na snagu 1. lipnja 2025. godine (u daljnjem tekstu: Zakon). </w:t>
      </w:r>
    </w:p>
    <w:p w14:paraId="64E3D055" w14:textId="77777777" w:rsidR="00275FD3" w:rsidRPr="00487904" w:rsidRDefault="00275FD3" w:rsidP="00275FD3">
      <w:pPr>
        <w:spacing w:after="160" w:line="259" w:lineRule="auto"/>
        <w:jc w:val="both"/>
        <w:rPr>
          <w:rFonts w:asciiTheme="majorHAnsi" w:eastAsia="Calibri" w:hAnsiTheme="majorHAnsi" w:cs="Times New Roman"/>
        </w:rPr>
      </w:pPr>
      <w:r w:rsidRPr="00487904">
        <w:rPr>
          <w:rFonts w:asciiTheme="majorHAnsi" w:eastAsia="Calibri" w:hAnsiTheme="majorHAnsi" w:cs="Times New Roman"/>
        </w:rPr>
        <w:t>Člankom 55. Zakona o izmjenama i dopunama Zakona o službenicima i namještenicima u jedinicama lokalne i područne (regionalne) samouprave („Narodne novine“ broj 17/25)</w:t>
      </w:r>
      <w:r w:rsidRPr="00487904">
        <w:rPr>
          <w:rFonts w:asciiTheme="majorHAnsi" w:hAnsiTheme="majorHAnsi"/>
        </w:rPr>
        <w:t xml:space="preserve"> </w:t>
      </w:r>
      <w:r w:rsidRPr="00487904">
        <w:rPr>
          <w:rFonts w:asciiTheme="majorHAnsi" w:eastAsia="Calibri" w:hAnsiTheme="majorHAnsi" w:cs="Times New Roman"/>
        </w:rPr>
        <w:t xml:space="preserve">propisano je da kriterije za ocjenjivanje službenika i način provođenja ocjenjivanja propisuje pravilnikom općinski načelnik, gradonačelnik odnosno župan. Do stupanja na snagu ove posljednje izmjene i dopune Zakona donošenje predmetnog pravilnika bilo je u nadležnosti predstavničkog tijela. Iz navedenog razloga, radi usklađivanja s </w:t>
      </w:r>
      <w:proofErr w:type="spellStart"/>
      <w:r w:rsidRPr="00487904">
        <w:rPr>
          <w:rFonts w:asciiTheme="majorHAnsi" w:eastAsia="Calibri" w:hAnsiTheme="majorHAnsi" w:cs="Times New Roman"/>
        </w:rPr>
        <w:t>kogentnom</w:t>
      </w:r>
      <w:proofErr w:type="spellEnd"/>
      <w:r w:rsidRPr="00487904">
        <w:rPr>
          <w:rFonts w:asciiTheme="majorHAnsi" w:eastAsia="Calibri" w:hAnsiTheme="majorHAnsi" w:cs="Times New Roman"/>
        </w:rPr>
        <w:t xml:space="preserve"> normom Zakona potrebno je izmijeniti na predloženi način čl. 32. stavak 1. Statuta Općine Sveti Filip i Jakov u kojem se navode ovlasti Općinskog vijeća, konkretno alineja 10. te brisati riječi: „donosi odluku o kriterijima za ocjenjivanje službenika i načinu provođenja ocjenjivanja“.</w:t>
      </w:r>
    </w:p>
    <w:p w14:paraId="12BC33B9" w14:textId="77777777" w:rsidR="00275FD3" w:rsidRPr="00487904" w:rsidRDefault="00275FD3" w:rsidP="00275FD3">
      <w:pPr>
        <w:spacing w:after="160" w:line="259" w:lineRule="auto"/>
        <w:jc w:val="both"/>
        <w:rPr>
          <w:rFonts w:asciiTheme="majorHAnsi" w:eastAsia="Calibri" w:hAnsiTheme="majorHAnsi" w:cs="Times New Roman"/>
        </w:rPr>
      </w:pPr>
      <w:r w:rsidRPr="00487904">
        <w:rPr>
          <w:rFonts w:asciiTheme="majorHAnsi" w:eastAsia="Calibri" w:hAnsiTheme="majorHAnsi" w:cs="Times New Roman"/>
        </w:rPr>
        <w:t xml:space="preserve">Iz istog razloga potrebno je izmijeniti na odgovarajući način i članak 46. stavak 3. Statuta u kojem se navode ovlasti općinskog načelnika te dodati novu alineju 33. koja glasi: </w:t>
      </w:r>
      <w:r w:rsidRPr="00487904">
        <w:rPr>
          <w:rFonts w:asciiTheme="majorHAnsi" w:eastAsia="Calibri" w:hAnsiTheme="majorHAnsi" w:cs="Times New Roman"/>
          <w:i/>
          <w:iCs/>
        </w:rPr>
        <w:t xml:space="preserve">„donosi Pravilnik o kriterijima za ocjenjivanje službenika i načinu provođenja ocjenjivanja.“ </w:t>
      </w:r>
      <w:r w:rsidRPr="00487904">
        <w:rPr>
          <w:rFonts w:asciiTheme="majorHAnsi" w:eastAsia="Calibri" w:hAnsiTheme="majorHAnsi" w:cs="Times New Roman"/>
        </w:rPr>
        <w:t xml:space="preserve">Završnim odredbama Izmjena i dopuna predmetnog Zakona propisana je dužnost jedinica lokalne i područne (regionalne) samouprave da u roku od 3 mjeseca od dana stupanja na snagu Zakona, usklade svoje statute i druge opće akte s odredbama Zakona. </w:t>
      </w:r>
    </w:p>
    <w:p w14:paraId="5918EC1D" w14:textId="77777777" w:rsidR="00275FD3" w:rsidRPr="00487904" w:rsidRDefault="00275FD3" w:rsidP="00275FD3">
      <w:pPr>
        <w:spacing w:after="160" w:line="259" w:lineRule="auto"/>
        <w:jc w:val="both"/>
        <w:rPr>
          <w:rFonts w:asciiTheme="majorHAnsi" w:eastAsia="Calibri" w:hAnsiTheme="majorHAnsi" w:cs="Times New Roman"/>
        </w:rPr>
      </w:pPr>
      <w:r w:rsidRPr="00487904">
        <w:rPr>
          <w:rFonts w:asciiTheme="majorHAnsi" w:eastAsia="Calibri" w:hAnsiTheme="majorHAnsi" w:cs="Times New Roman"/>
        </w:rPr>
        <w:t xml:space="preserve">Glede osnivanja povremenih i stalnih radnih tijela općinskog načelnika, u odluci NN 69/2015 (19.6.2015.), Odluka Ustavnog suda Republike Hrvatske broj: U-II-4022/2010 od 2. lipnja 2015., Ustavni sud RH je izričito potvrdio da </w:t>
      </w:r>
      <w:r w:rsidRPr="00487904">
        <w:rPr>
          <w:rFonts w:asciiTheme="majorHAnsi" w:eastAsia="Calibri" w:hAnsiTheme="majorHAnsi" w:cs="Times New Roman"/>
        </w:rPr>
        <w:lastRenderedPageBreak/>
        <w:t xml:space="preserve">je unošenje takvih odredbi u statute jedinica lokalne samouprave dopušteno. Ovakve odredbe su u nesene u veliki broj statuta ostalih jedinica lokalne samouprave ( gradovi Zagreb, </w:t>
      </w:r>
      <w:r w:rsidR="00AF4D18" w:rsidRPr="00487904">
        <w:rPr>
          <w:rFonts w:asciiTheme="majorHAnsi" w:eastAsia="Calibri" w:hAnsiTheme="majorHAnsi" w:cs="Times New Roman"/>
        </w:rPr>
        <w:t xml:space="preserve">Osijek, </w:t>
      </w:r>
      <w:r w:rsidRPr="00487904">
        <w:rPr>
          <w:rFonts w:asciiTheme="majorHAnsi" w:eastAsia="Calibri" w:hAnsiTheme="majorHAnsi" w:cs="Times New Roman"/>
        </w:rPr>
        <w:t xml:space="preserve">Knin i brojni dugi), kako gradova i općina tako i županija, s obzirom na rastuće potrebe za specijaliziranim znanjem prilikom izvršavanja sve kompliciranijih zadataka koje se svakom novom izmjenom zakona stavljaju na teret jedinicama lokalnih samouprava. Ustavni sud je također dao tumačenje, da je u tom slučaju, nužno precizirati opću ulogu radnih tijela koje je nositelj izvršne vlasti, u ovom slučaju općinski načelnik, ovlašten osnovati, te je potrebno propisati i obvezu donošenja </w:t>
      </w:r>
      <w:proofErr w:type="spellStart"/>
      <w:r w:rsidRPr="00487904">
        <w:rPr>
          <w:rFonts w:asciiTheme="majorHAnsi" w:eastAsia="Calibri" w:hAnsiTheme="majorHAnsi" w:cs="Times New Roman"/>
        </w:rPr>
        <w:t>podstatutarnih</w:t>
      </w:r>
      <w:proofErr w:type="spellEnd"/>
      <w:r w:rsidRPr="00487904">
        <w:rPr>
          <w:rFonts w:asciiTheme="majorHAnsi" w:eastAsia="Calibri" w:hAnsiTheme="majorHAnsi" w:cs="Times New Roman"/>
        </w:rPr>
        <w:t xml:space="preserve"> akata kojima će se urediti (i) uvjeti za imenovanje te broj članova tih tijela, kao i mjerila za određivanje njihove naknade, ako je riječ o naplatnom pravnom poslu članova tih tijela. Unošenje ovakvih odredbi preporuča i Udruga gradova.</w:t>
      </w:r>
    </w:p>
    <w:p w14:paraId="2C26FF4F" w14:textId="77777777" w:rsidR="00275FD3" w:rsidRPr="00487904" w:rsidRDefault="00275FD3" w:rsidP="00275FD3">
      <w:pPr>
        <w:spacing w:after="160" w:line="259" w:lineRule="auto"/>
        <w:jc w:val="both"/>
        <w:rPr>
          <w:rFonts w:asciiTheme="majorHAnsi" w:eastAsia="Calibri" w:hAnsiTheme="majorHAnsi" w:cs="Times New Roman"/>
        </w:rPr>
      </w:pPr>
      <w:r w:rsidRPr="00487904">
        <w:rPr>
          <w:rFonts w:asciiTheme="majorHAnsi" w:eastAsia="Calibri" w:hAnsiTheme="majorHAnsi" w:cs="Times New Roman"/>
        </w:rPr>
        <w:t xml:space="preserve">Članak 43.a Zakona o lokalnoj i područnoj (regionalnoj) samoupravi (NN br. 33/01, 60/01, 129/2005, 109/07, 36/09, 125/08, 36/09, 150/11, 144/12, 123/17, 98/19, 144/20) propisuje da ako za vrijeme trajanja mandata općinskog načelnika i gradonačelnika koji nemaju zamjenika nastupe okolnosti zbog kojih je općinski načelnik, odnosno gradonačelnik onemogućen obavljati svoju dužnost zbog duže odsutnosti ili drugih razloga spriječenosti, općinskog načelnika, odnosno gradonačelnika zamijenit će privremeni zamjenik kojeg će imenovati općinski načelnik, odnosno gradonačelnik na početku mandata iz reda pripadnika nacionalnih manjina, odnosno pripadnika hrvatskoga naroda u jedinicama u kojima pripadnici nacionalnih manjina čine većinu stanovništva ili iz reda članova predstavničkog tijela. Slijedom navedenog, potrebno je uskladiti tekst stavka 1. članka 50. Statuta </w:t>
      </w:r>
      <w:r w:rsidR="000251A7" w:rsidRPr="00487904">
        <w:rPr>
          <w:rFonts w:asciiTheme="majorHAnsi" w:eastAsia="Calibri" w:hAnsiTheme="majorHAnsi" w:cs="Times New Roman"/>
        </w:rPr>
        <w:t>s predmetnom zakonskom odredbom kojom se propisuje da se privremeni zamjen</w:t>
      </w:r>
      <w:r w:rsidR="0050291B">
        <w:rPr>
          <w:rFonts w:asciiTheme="majorHAnsi" w:eastAsia="Calibri" w:hAnsiTheme="majorHAnsi" w:cs="Times New Roman"/>
        </w:rPr>
        <w:t xml:space="preserve">ik načelnika imenuje na početku </w:t>
      </w:r>
      <w:r w:rsidR="000251A7" w:rsidRPr="00487904">
        <w:rPr>
          <w:rFonts w:asciiTheme="majorHAnsi" w:eastAsia="Calibri" w:hAnsiTheme="majorHAnsi" w:cs="Times New Roman"/>
        </w:rPr>
        <w:t>mandata.</w:t>
      </w:r>
    </w:p>
    <w:p w14:paraId="6F1D4D51" w14:textId="77777777" w:rsidR="00841544" w:rsidRPr="00487904" w:rsidRDefault="00841544" w:rsidP="00841544">
      <w:pPr>
        <w:spacing w:after="160" w:line="259" w:lineRule="auto"/>
        <w:jc w:val="both"/>
        <w:rPr>
          <w:rFonts w:asciiTheme="majorHAnsi" w:eastAsia="Calibri" w:hAnsiTheme="majorHAnsi" w:cs="Times New Roman"/>
        </w:rPr>
      </w:pPr>
      <w:r w:rsidRPr="00487904">
        <w:rPr>
          <w:rFonts w:asciiTheme="majorHAnsi" w:eastAsia="Calibri" w:hAnsiTheme="majorHAnsi" w:cs="Times New Roman"/>
        </w:rPr>
        <w:t>Člankom 100.</w:t>
      </w:r>
      <w:r w:rsidRPr="00487904">
        <w:rPr>
          <w:rFonts w:asciiTheme="majorHAnsi" w:hAnsiTheme="majorHAnsi"/>
        </w:rPr>
        <w:t xml:space="preserve"> </w:t>
      </w:r>
      <w:r w:rsidRPr="00487904">
        <w:rPr>
          <w:rFonts w:asciiTheme="majorHAnsi" w:eastAsia="Calibri" w:hAnsiTheme="majorHAnsi" w:cs="Times New Roman"/>
        </w:rPr>
        <w:t xml:space="preserve">Statuta Općine Sveti Filip i Jakov („Službeni glasnik Općine Sveti Filip i Jakov“ broj 02/14 – </w:t>
      </w:r>
      <w:proofErr w:type="spellStart"/>
      <w:r w:rsidRPr="00487904">
        <w:rPr>
          <w:rFonts w:asciiTheme="majorHAnsi" w:eastAsia="Calibri" w:hAnsiTheme="majorHAnsi" w:cs="Times New Roman"/>
        </w:rPr>
        <w:t>pročišć</w:t>
      </w:r>
      <w:proofErr w:type="spellEnd"/>
      <w:r w:rsidRPr="00487904">
        <w:rPr>
          <w:rFonts w:asciiTheme="majorHAnsi" w:eastAsia="Calibri" w:hAnsiTheme="majorHAnsi" w:cs="Times New Roman"/>
        </w:rPr>
        <w:t>. tekst, 06/14,  1/18 , 1/20, 2/21, 16/24 ) izričito je propisano je da prijedlog za promjenu Statuta može podnijeti Načelnik, pa se slijedom navedenog ovaj Prijedlog izmjene i dopune Statuta upućuje Općinskom vijeću na raspravu i donošenje.</w:t>
      </w:r>
    </w:p>
    <w:p w14:paraId="522C118A" w14:textId="77777777" w:rsidR="00275FD3" w:rsidRPr="00487904" w:rsidRDefault="00275FD3" w:rsidP="00275FD3">
      <w:pPr>
        <w:spacing w:after="0" w:line="240" w:lineRule="auto"/>
        <w:contextualSpacing/>
        <w:jc w:val="right"/>
        <w:rPr>
          <w:rFonts w:asciiTheme="majorHAnsi" w:eastAsia="Calibri" w:hAnsiTheme="majorHAnsi" w:cs="Times New Roman"/>
          <w:b/>
        </w:rPr>
      </w:pPr>
      <w:r w:rsidRPr="00487904">
        <w:rPr>
          <w:rFonts w:asciiTheme="majorHAnsi" w:eastAsia="Calibri" w:hAnsiTheme="majorHAnsi" w:cs="Times New Roman"/>
        </w:rPr>
        <w:tab/>
      </w:r>
      <w:r w:rsidRPr="00487904">
        <w:rPr>
          <w:rFonts w:asciiTheme="majorHAnsi" w:eastAsia="Calibri" w:hAnsiTheme="majorHAnsi" w:cs="Times New Roman"/>
          <w:b/>
        </w:rPr>
        <w:t>OPĆINSKI NAČELNIK</w:t>
      </w:r>
    </w:p>
    <w:p w14:paraId="7FA9B15F" w14:textId="77777777" w:rsidR="00275FD3" w:rsidRPr="00487904" w:rsidRDefault="00275FD3" w:rsidP="00275FD3">
      <w:pPr>
        <w:spacing w:after="0" w:line="240" w:lineRule="auto"/>
        <w:jc w:val="right"/>
        <w:rPr>
          <w:rFonts w:asciiTheme="majorHAnsi" w:eastAsia="Calibri" w:hAnsiTheme="majorHAnsi" w:cs="Times New Roman"/>
        </w:rPr>
      </w:pPr>
      <w:r w:rsidRPr="00487904">
        <w:rPr>
          <w:rFonts w:asciiTheme="majorHAnsi" w:eastAsia="Calibri" w:hAnsiTheme="majorHAnsi" w:cs="Times New Roman"/>
          <w:b/>
        </w:rPr>
        <w:tab/>
      </w:r>
      <w:r w:rsidRPr="00487904">
        <w:rPr>
          <w:rFonts w:asciiTheme="majorHAnsi" w:eastAsia="Calibri" w:hAnsiTheme="majorHAnsi" w:cs="Times New Roman"/>
          <w:b/>
        </w:rPr>
        <w:tab/>
      </w:r>
      <w:r w:rsidRPr="00487904">
        <w:rPr>
          <w:rFonts w:asciiTheme="majorHAnsi" w:eastAsia="Calibri" w:hAnsiTheme="majorHAnsi" w:cs="Times New Roman"/>
          <w:b/>
        </w:rPr>
        <w:tab/>
      </w:r>
      <w:r w:rsidRPr="00487904">
        <w:rPr>
          <w:rFonts w:asciiTheme="majorHAnsi" w:eastAsia="Calibri" w:hAnsiTheme="majorHAnsi" w:cs="Times New Roman"/>
          <w:b/>
        </w:rPr>
        <w:tab/>
      </w:r>
      <w:r w:rsidRPr="00487904">
        <w:rPr>
          <w:rFonts w:asciiTheme="majorHAnsi" w:eastAsia="Calibri" w:hAnsiTheme="majorHAnsi" w:cs="Times New Roman"/>
          <w:b/>
        </w:rPr>
        <w:tab/>
      </w:r>
      <w:r w:rsidRPr="00487904">
        <w:rPr>
          <w:rFonts w:asciiTheme="majorHAnsi" w:eastAsia="Calibri" w:hAnsiTheme="majorHAnsi" w:cs="Times New Roman"/>
          <w:b/>
        </w:rPr>
        <w:tab/>
      </w:r>
      <w:r w:rsidRPr="00487904">
        <w:rPr>
          <w:rFonts w:asciiTheme="majorHAnsi" w:eastAsia="Calibri" w:hAnsiTheme="majorHAnsi" w:cs="Times New Roman"/>
          <w:b/>
        </w:rPr>
        <w:tab/>
        <w:t xml:space="preserve">         </w:t>
      </w:r>
      <w:r w:rsidRPr="00487904">
        <w:rPr>
          <w:rFonts w:asciiTheme="majorHAnsi" w:eastAsia="Calibri" w:hAnsiTheme="majorHAnsi" w:cs="Times New Roman"/>
          <w:b/>
        </w:rPr>
        <w:tab/>
      </w:r>
      <w:r w:rsidRPr="00487904">
        <w:rPr>
          <w:rFonts w:asciiTheme="majorHAnsi" w:eastAsia="Calibri" w:hAnsiTheme="majorHAnsi" w:cs="Times New Roman"/>
          <w:b/>
        </w:rPr>
        <w:tab/>
      </w:r>
      <w:r w:rsidRPr="00487904">
        <w:rPr>
          <w:rFonts w:asciiTheme="majorHAnsi" w:eastAsia="Calibri" w:hAnsiTheme="majorHAnsi" w:cs="Times New Roman"/>
          <w:b/>
        </w:rPr>
        <w:tab/>
      </w:r>
      <w:r w:rsidRPr="00487904">
        <w:rPr>
          <w:rFonts w:asciiTheme="majorHAnsi" w:eastAsia="Calibri" w:hAnsiTheme="majorHAnsi" w:cs="Times New Roman"/>
        </w:rPr>
        <w:t>Zoran Pelicarić</w:t>
      </w:r>
    </w:p>
    <w:p w14:paraId="2C068C57" w14:textId="77777777" w:rsidR="00275FD3" w:rsidRPr="00487904" w:rsidRDefault="00275FD3" w:rsidP="00275FD3">
      <w:pPr>
        <w:spacing w:after="0" w:line="240" w:lineRule="auto"/>
        <w:contextualSpacing/>
        <w:jc w:val="center"/>
        <w:rPr>
          <w:rFonts w:asciiTheme="majorHAnsi" w:eastAsia="Calibri" w:hAnsiTheme="majorHAnsi" w:cs="Times New Roman"/>
        </w:rPr>
      </w:pPr>
    </w:p>
    <w:p w14:paraId="12429EC7" w14:textId="77777777" w:rsidR="00275FD3" w:rsidRPr="00487904" w:rsidRDefault="00275FD3" w:rsidP="00E3272F">
      <w:pPr>
        <w:tabs>
          <w:tab w:val="left" w:pos="567"/>
        </w:tabs>
        <w:spacing w:after="0" w:line="240" w:lineRule="auto"/>
        <w:jc w:val="both"/>
        <w:rPr>
          <w:rFonts w:asciiTheme="majorHAnsi" w:eastAsia="Calibri" w:hAnsiTheme="majorHAnsi" w:cs="Times New Roman"/>
        </w:rPr>
      </w:pPr>
    </w:p>
    <w:p w14:paraId="20D20279" w14:textId="77777777" w:rsidR="00841544" w:rsidRPr="00487904" w:rsidRDefault="00841544" w:rsidP="00E3272F">
      <w:pPr>
        <w:tabs>
          <w:tab w:val="left" w:pos="567"/>
        </w:tabs>
        <w:spacing w:after="0" w:line="240" w:lineRule="auto"/>
        <w:jc w:val="both"/>
        <w:rPr>
          <w:rFonts w:asciiTheme="majorHAnsi" w:eastAsia="Calibri" w:hAnsiTheme="majorHAnsi" w:cs="Times New Roman"/>
        </w:rPr>
      </w:pPr>
    </w:p>
    <w:p w14:paraId="33B5AF0E" w14:textId="77777777" w:rsidR="00841544" w:rsidRPr="00487904" w:rsidRDefault="00841544" w:rsidP="00E3272F">
      <w:pPr>
        <w:tabs>
          <w:tab w:val="left" w:pos="567"/>
        </w:tabs>
        <w:spacing w:after="0" w:line="240" w:lineRule="auto"/>
        <w:jc w:val="both"/>
        <w:rPr>
          <w:rFonts w:asciiTheme="majorHAnsi" w:eastAsia="Times New Roman" w:hAnsiTheme="majorHAnsi" w:cs="Times New Roman"/>
          <w:lang w:eastAsia="hr-HR"/>
        </w:rPr>
      </w:pPr>
    </w:p>
    <w:p w14:paraId="5C09706B" w14:textId="77777777" w:rsidR="00E3272F" w:rsidRPr="00487904" w:rsidRDefault="00E3272F" w:rsidP="00E3272F">
      <w:pPr>
        <w:tabs>
          <w:tab w:val="left" w:pos="567"/>
        </w:tabs>
        <w:spacing w:after="0" w:line="240" w:lineRule="auto"/>
        <w:jc w:val="both"/>
        <w:rPr>
          <w:rFonts w:asciiTheme="majorHAnsi" w:eastAsia="Times New Roman" w:hAnsiTheme="majorHAnsi" w:cs="Times New Roman"/>
          <w:lang w:eastAsia="hr-HR"/>
        </w:rPr>
      </w:pPr>
      <w:r w:rsidRPr="00487904">
        <w:rPr>
          <w:rFonts w:asciiTheme="majorHAnsi" w:eastAsia="Times New Roman" w:hAnsiTheme="majorHAnsi" w:cs="Times New Roman"/>
          <w:lang w:eastAsia="hr-HR"/>
        </w:rPr>
        <w:t>Na temelju članka 35. stavka 1. točke 1. Zakona o lokalnoj i područnoj (regionalnoj) samoupravi („Narodne novine“ pročišćeni tekst zakona, broj 33/01, 60/01, 129/05, 109/07, 125/08, 36/09, 150/11, 144/12, 19/13, 1</w:t>
      </w:r>
      <w:r w:rsidR="00AB2A07" w:rsidRPr="00487904">
        <w:rPr>
          <w:rFonts w:asciiTheme="majorHAnsi" w:eastAsia="Times New Roman" w:hAnsiTheme="majorHAnsi" w:cs="Times New Roman"/>
          <w:lang w:eastAsia="hr-HR"/>
        </w:rPr>
        <w:t>37/15, 123/17, 98/19 i 144/20)</w:t>
      </w:r>
      <w:r w:rsidR="00AB2A07" w:rsidRPr="00487904">
        <w:rPr>
          <w:rFonts w:asciiTheme="majorHAnsi" w:hAnsiTheme="majorHAnsi"/>
        </w:rPr>
        <w:t xml:space="preserve"> </w:t>
      </w:r>
      <w:r w:rsidR="00AB2A07" w:rsidRPr="00487904">
        <w:rPr>
          <w:rFonts w:asciiTheme="majorHAnsi" w:eastAsia="Times New Roman" w:hAnsiTheme="majorHAnsi" w:cs="Times New Roman"/>
          <w:lang w:eastAsia="hr-HR"/>
        </w:rPr>
        <w:t xml:space="preserve">te članka 32. Statuta Općine Sveti Filip i Jakov („Službeni glasnik Općine Sveti Filip i Jakov“ broj 2/14 – pročišćeni tekst.. 6/14,  1/18, 1/20, 2/21 i 16/24) </w:t>
      </w:r>
      <w:r w:rsidRPr="00487904">
        <w:rPr>
          <w:rFonts w:asciiTheme="majorHAnsi" w:eastAsia="Times New Roman" w:hAnsiTheme="majorHAnsi" w:cs="Times New Roman"/>
          <w:lang w:eastAsia="hr-HR"/>
        </w:rPr>
        <w:t>Općinsko vijeće Općine</w:t>
      </w:r>
      <w:r w:rsidR="00AB2A07" w:rsidRPr="00487904">
        <w:rPr>
          <w:rFonts w:asciiTheme="majorHAnsi" w:hAnsiTheme="majorHAnsi"/>
        </w:rPr>
        <w:t xml:space="preserve"> </w:t>
      </w:r>
      <w:r w:rsidR="00AB2A07" w:rsidRPr="00487904">
        <w:rPr>
          <w:rFonts w:asciiTheme="majorHAnsi" w:eastAsia="Times New Roman" w:hAnsiTheme="majorHAnsi" w:cs="Times New Roman"/>
          <w:lang w:eastAsia="hr-HR"/>
        </w:rPr>
        <w:t xml:space="preserve">Sveti Filip i Jakov </w:t>
      </w:r>
      <w:r w:rsidRPr="00487904">
        <w:rPr>
          <w:rFonts w:asciiTheme="majorHAnsi" w:eastAsia="Times New Roman" w:hAnsiTheme="majorHAnsi" w:cs="Times New Roman"/>
          <w:lang w:eastAsia="hr-HR"/>
        </w:rPr>
        <w:t>na</w:t>
      </w:r>
      <w:r w:rsidR="00AB2A07" w:rsidRPr="00487904">
        <w:rPr>
          <w:rFonts w:asciiTheme="majorHAnsi" w:eastAsia="Times New Roman" w:hAnsiTheme="majorHAnsi" w:cs="Times New Roman"/>
          <w:lang w:eastAsia="hr-HR"/>
        </w:rPr>
        <w:t xml:space="preserve"> svojoj </w:t>
      </w:r>
      <w:r w:rsidRPr="00487904">
        <w:rPr>
          <w:rFonts w:asciiTheme="majorHAnsi" w:eastAsia="Times New Roman" w:hAnsiTheme="majorHAnsi" w:cs="Times New Roman"/>
          <w:lang w:eastAsia="hr-HR"/>
        </w:rPr>
        <w:t xml:space="preserve"> __ sjednici, održanoj dana ________ 2025. godine</w:t>
      </w:r>
      <w:r w:rsidR="00AB2A07" w:rsidRPr="00487904">
        <w:rPr>
          <w:rFonts w:asciiTheme="majorHAnsi" w:eastAsia="Times New Roman" w:hAnsiTheme="majorHAnsi" w:cs="Times New Roman"/>
          <w:lang w:eastAsia="hr-HR"/>
        </w:rPr>
        <w:t>, donosi</w:t>
      </w:r>
    </w:p>
    <w:p w14:paraId="712AABE2" w14:textId="77777777" w:rsidR="00E3272F" w:rsidRPr="00487904" w:rsidRDefault="00E3272F" w:rsidP="00E3272F">
      <w:pPr>
        <w:tabs>
          <w:tab w:val="left" w:pos="567"/>
        </w:tabs>
        <w:spacing w:after="0" w:line="240" w:lineRule="auto"/>
        <w:jc w:val="both"/>
        <w:rPr>
          <w:rFonts w:asciiTheme="majorHAnsi" w:eastAsia="Times New Roman" w:hAnsiTheme="majorHAnsi" w:cs="Times New Roman"/>
          <w:lang w:eastAsia="hr-HR"/>
        </w:rPr>
      </w:pPr>
    </w:p>
    <w:p w14:paraId="0D10F657" w14:textId="77777777" w:rsidR="00E3272F" w:rsidRPr="00487904" w:rsidRDefault="00E3272F" w:rsidP="00E3272F">
      <w:pPr>
        <w:tabs>
          <w:tab w:val="left" w:pos="567"/>
        </w:tabs>
        <w:spacing w:after="0" w:line="240" w:lineRule="auto"/>
        <w:jc w:val="both"/>
        <w:rPr>
          <w:rFonts w:asciiTheme="majorHAnsi" w:eastAsia="Times New Roman" w:hAnsiTheme="majorHAnsi" w:cs="Times New Roman"/>
          <w:lang w:eastAsia="hr-HR"/>
        </w:rPr>
      </w:pPr>
    </w:p>
    <w:p w14:paraId="5EC7172F" w14:textId="77777777" w:rsidR="00E3272F" w:rsidRPr="00487904" w:rsidRDefault="007302F0" w:rsidP="007302F0">
      <w:pPr>
        <w:tabs>
          <w:tab w:val="left" w:pos="709"/>
          <w:tab w:val="left" w:pos="7088"/>
        </w:tabs>
        <w:spacing w:after="0" w:line="240" w:lineRule="auto"/>
        <w:jc w:val="center"/>
        <w:rPr>
          <w:rFonts w:asciiTheme="majorHAnsi" w:eastAsia="Times New Roman" w:hAnsiTheme="majorHAnsi" w:cs="Times New Roman"/>
          <w:bCs/>
          <w:lang w:eastAsia="hr-HR"/>
        </w:rPr>
      </w:pPr>
      <w:r w:rsidRPr="00487904">
        <w:rPr>
          <w:rFonts w:asciiTheme="majorHAnsi" w:eastAsia="Times New Roman" w:hAnsiTheme="majorHAnsi" w:cs="Times New Roman"/>
          <w:bCs/>
          <w:lang w:eastAsia="hr-HR"/>
        </w:rPr>
        <w:t xml:space="preserve">STATUT </w:t>
      </w:r>
    </w:p>
    <w:p w14:paraId="16D14D07" w14:textId="77777777" w:rsidR="007302F0" w:rsidRPr="00487904" w:rsidRDefault="007302F0" w:rsidP="007302F0">
      <w:pPr>
        <w:tabs>
          <w:tab w:val="left" w:pos="709"/>
          <w:tab w:val="left" w:pos="7088"/>
        </w:tabs>
        <w:spacing w:after="0" w:line="240" w:lineRule="auto"/>
        <w:jc w:val="center"/>
        <w:rPr>
          <w:rFonts w:asciiTheme="majorHAnsi" w:eastAsia="Times New Roman" w:hAnsiTheme="majorHAnsi" w:cs="Times New Roman"/>
          <w:bCs/>
          <w:lang w:eastAsia="hr-HR"/>
        </w:rPr>
      </w:pPr>
      <w:r w:rsidRPr="00487904">
        <w:rPr>
          <w:rFonts w:asciiTheme="majorHAnsi" w:eastAsia="Times New Roman" w:hAnsiTheme="majorHAnsi" w:cs="Times New Roman"/>
          <w:bCs/>
          <w:lang w:eastAsia="hr-HR"/>
        </w:rPr>
        <w:t>o izmjenama i</w:t>
      </w:r>
      <w:r w:rsidR="000251A7" w:rsidRPr="00487904">
        <w:rPr>
          <w:rFonts w:asciiTheme="majorHAnsi" w:eastAsia="Times New Roman" w:hAnsiTheme="majorHAnsi" w:cs="Times New Roman"/>
          <w:bCs/>
          <w:lang w:eastAsia="hr-HR"/>
        </w:rPr>
        <w:t xml:space="preserve"> dopunama Statuta Općine Sveti F</w:t>
      </w:r>
      <w:r w:rsidRPr="00487904">
        <w:rPr>
          <w:rFonts w:asciiTheme="majorHAnsi" w:eastAsia="Times New Roman" w:hAnsiTheme="majorHAnsi" w:cs="Times New Roman"/>
          <w:bCs/>
          <w:lang w:eastAsia="hr-HR"/>
        </w:rPr>
        <w:t>ilip i Jakov</w:t>
      </w:r>
    </w:p>
    <w:p w14:paraId="7684CF0B" w14:textId="77777777" w:rsidR="00E3272F" w:rsidRPr="00487904" w:rsidRDefault="00E3272F" w:rsidP="00E3272F">
      <w:pPr>
        <w:spacing w:after="0" w:line="240" w:lineRule="auto"/>
        <w:jc w:val="center"/>
        <w:rPr>
          <w:rFonts w:asciiTheme="majorHAnsi" w:eastAsia="Times New Roman" w:hAnsiTheme="majorHAnsi" w:cs="Times New Roman"/>
          <w:lang w:eastAsia="hr-HR"/>
        </w:rPr>
      </w:pPr>
    </w:p>
    <w:p w14:paraId="6007E077" w14:textId="77777777" w:rsidR="00E3272F" w:rsidRPr="00487904" w:rsidRDefault="00E3272F" w:rsidP="00E3272F">
      <w:pPr>
        <w:spacing w:after="0" w:line="240" w:lineRule="auto"/>
        <w:jc w:val="center"/>
        <w:rPr>
          <w:rFonts w:asciiTheme="majorHAnsi" w:eastAsia="Times New Roman" w:hAnsiTheme="majorHAnsi" w:cs="Times New Roman"/>
          <w:lang w:eastAsia="hr-HR"/>
        </w:rPr>
      </w:pPr>
    </w:p>
    <w:p w14:paraId="293B1EA8" w14:textId="77777777" w:rsidR="00E3272F" w:rsidRPr="00487904" w:rsidRDefault="00E3272F" w:rsidP="00E3272F">
      <w:pPr>
        <w:spacing w:after="0" w:line="240" w:lineRule="auto"/>
        <w:jc w:val="center"/>
        <w:rPr>
          <w:rFonts w:asciiTheme="majorHAnsi" w:eastAsia="Times New Roman" w:hAnsiTheme="majorHAnsi" w:cs="Times New Roman"/>
          <w:b/>
          <w:lang w:eastAsia="hr-HR"/>
        </w:rPr>
      </w:pPr>
      <w:r w:rsidRPr="00487904">
        <w:rPr>
          <w:rFonts w:asciiTheme="majorHAnsi" w:eastAsia="Times New Roman" w:hAnsiTheme="majorHAnsi" w:cs="Times New Roman"/>
          <w:b/>
          <w:lang w:eastAsia="hr-HR"/>
        </w:rPr>
        <w:t>Članak 1.</w:t>
      </w:r>
    </w:p>
    <w:p w14:paraId="5C13DC4F" w14:textId="77777777" w:rsidR="00E3272F" w:rsidRPr="00487904" w:rsidRDefault="00E3272F" w:rsidP="007302F0">
      <w:pPr>
        <w:spacing w:after="0" w:line="240" w:lineRule="auto"/>
        <w:jc w:val="both"/>
        <w:rPr>
          <w:rFonts w:asciiTheme="majorHAnsi" w:eastAsia="Times New Roman" w:hAnsiTheme="majorHAnsi" w:cs="Times New Roman"/>
          <w:bCs/>
          <w:i/>
          <w:iCs/>
          <w:lang w:eastAsia="hr-HR"/>
        </w:rPr>
      </w:pPr>
      <w:r w:rsidRPr="00487904">
        <w:rPr>
          <w:rFonts w:asciiTheme="majorHAnsi" w:eastAsia="Times New Roman" w:hAnsiTheme="majorHAnsi" w:cs="Times New Roman"/>
          <w:bCs/>
          <w:lang w:eastAsia="hr-HR"/>
        </w:rPr>
        <w:t>U Statutu Općine</w:t>
      </w:r>
      <w:r w:rsidR="00AB2A07" w:rsidRPr="00487904">
        <w:rPr>
          <w:rFonts w:asciiTheme="majorHAnsi" w:hAnsiTheme="majorHAnsi"/>
        </w:rPr>
        <w:t xml:space="preserve"> </w:t>
      </w:r>
      <w:r w:rsidR="00AB2A07" w:rsidRPr="00487904">
        <w:rPr>
          <w:rFonts w:asciiTheme="majorHAnsi" w:eastAsia="Times New Roman" w:hAnsiTheme="majorHAnsi" w:cs="Times New Roman"/>
          <w:bCs/>
          <w:lang w:eastAsia="hr-HR"/>
        </w:rPr>
        <w:t xml:space="preserve">Sveti Filip i Jakov </w:t>
      </w:r>
      <w:r w:rsidRPr="00487904">
        <w:rPr>
          <w:rFonts w:asciiTheme="majorHAnsi" w:eastAsia="Times New Roman" w:hAnsiTheme="majorHAnsi" w:cs="Times New Roman"/>
          <w:bCs/>
          <w:lang w:eastAsia="hr-HR"/>
        </w:rPr>
        <w:t>(„</w:t>
      </w:r>
      <w:r w:rsidR="00AB2A07" w:rsidRPr="00487904">
        <w:rPr>
          <w:rFonts w:asciiTheme="majorHAnsi" w:hAnsiTheme="majorHAnsi"/>
        </w:rPr>
        <w:t xml:space="preserve"> S</w:t>
      </w:r>
      <w:r w:rsidR="00AB2A07" w:rsidRPr="00487904">
        <w:rPr>
          <w:rFonts w:asciiTheme="majorHAnsi" w:eastAsia="Times New Roman" w:hAnsiTheme="majorHAnsi" w:cs="Times New Roman"/>
          <w:bCs/>
          <w:lang w:eastAsia="hr-HR"/>
        </w:rPr>
        <w:t>lužbeni glasnik Općine Sveti Filip i Jakov“ broj 2/14 – pročišćeni tekst.. 6/14,  1/18, 1/20, 2/21 i 16/24</w:t>
      </w:r>
      <w:r w:rsidRPr="00487904">
        <w:rPr>
          <w:rFonts w:asciiTheme="majorHAnsi" w:eastAsia="Times New Roman" w:hAnsiTheme="majorHAnsi" w:cs="Times New Roman"/>
          <w:bCs/>
          <w:lang w:eastAsia="hr-HR"/>
        </w:rPr>
        <w:t xml:space="preserve">), članku 32. stavak 1. </w:t>
      </w:r>
      <w:r w:rsidR="00CA66F6" w:rsidRPr="00487904">
        <w:rPr>
          <w:rFonts w:asciiTheme="majorHAnsi" w:eastAsia="Times New Roman" w:hAnsiTheme="majorHAnsi" w:cs="Times New Roman"/>
          <w:bCs/>
          <w:lang w:eastAsia="hr-HR"/>
        </w:rPr>
        <w:t>alineja</w:t>
      </w:r>
      <w:r w:rsidRPr="00487904">
        <w:rPr>
          <w:rFonts w:asciiTheme="majorHAnsi" w:eastAsia="Times New Roman" w:hAnsiTheme="majorHAnsi" w:cs="Times New Roman"/>
          <w:bCs/>
          <w:lang w:eastAsia="hr-HR"/>
        </w:rPr>
        <w:t xml:space="preserve"> 10., brišu se riječi: „</w:t>
      </w:r>
      <w:r w:rsidRPr="00487904">
        <w:rPr>
          <w:rFonts w:asciiTheme="majorHAnsi" w:eastAsia="Times New Roman" w:hAnsiTheme="majorHAnsi" w:cs="Times New Roman"/>
          <w:bCs/>
          <w:i/>
          <w:iCs/>
          <w:lang w:eastAsia="hr-HR"/>
        </w:rPr>
        <w:t xml:space="preserve">donosi odluku o kriterijima za </w:t>
      </w:r>
      <w:r w:rsidR="007302F0" w:rsidRPr="00487904">
        <w:rPr>
          <w:rFonts w:asciiTheme="majorHAnsi" w:eastAsia="Times New Roman" w:hAnsiTheme="majorHAnsi" w:cs="Times New Roman"/>
          <w:bCs/>
          <w:i/>
          <w:iCs/>
          <w:lang w:eastAsia="hr-HR"/>
        </w:rPr>
        <w:t>o</w:t>
      </w:r>
      <w:r w:rsidRPr="00487904">
        <w:rPr>
          <w:rFonts w:asciiTheme="majorHAnsi" w:eastAsia="Times New Roman" w:hAnsiTheme="majorHAnsi" w:cs="Times New Roman"/>
          <w:bCs/>
          <w:i/>
          <w:iCs/>
          <w:lang w:eastAsia="hr-HR"/>
        </w:rPr>
        <w:t>cjenjivanje službenika i načinu provođenja ocjenjivanja“.</w:t>
      </w:r>
    </w:p>
    <w:p w14:paraId="00F7B545" w14:textId="77777777" w:rsidR="00E3272F" w:rsidRPr="00487904" w:rsidRDefault="00E3272F" w:rsidP="00E3272F">
      <w:pPr>
        <w:tabs>
          <w:tab w:val="left" w:pos="540"/>
        </w:tabs>
        <w:spacing w:after="0" w:line="240" w:lineRule="auto"/>
        <w:jc w:val="center"/>
        <w:rPr>
          <w:rFonts w:asciiTheme="majorHAnsi" w:eastAsia="Calibri" w:hAnsiTheme="majorHAnsi" w:cs="Times New Roman"/>
          <w:b/>
          <w:bCs/>
          <w:i/>
          <w:iCs/>
        </w:rPr>
      </w:pPr>
    </w:p>
    <w:p w14:paraId="39F1C121" w14:textId="77777777" w:rsidR="00E3272F" w:rsidRPr="00487904" w:rsidRDefault="00E3272F" w:rsidP="00E3272F">
      <w:pPr>
        <w:tabs>
          <w:tab w:val="left" w:pos="540"/>
        </w:tabs>
        <w:spacing w:after="0" w:line="240" w:lineRule="auto"/>
        <w:jc w:val="center"/>
        <w:rPr>
          <w:rFonts w:asciiTheme="majorHAnsi" w:eastAsia="Calibri" w:hAnsiTheme="majorHAnsi" w:cs="Times New Roman"/>
          <w:b/>
          <w:bCs/>
        </w:rPr>
      </w:pPr>
      <w:r w:rsidRPr="00487904">
        <w:rPr>
          <w:rFonts w:asciiTheme="majorHAnsi" w:eastAsia="Calibri" w:hAnsiTheme="majorHAnsi" w:cs="Times New Roman"/>
          <w:b/>
          <w:bCs/>
        </w:rPr>
        <w:t>Članak 2.</w:t>
      </w:r>
    </w:p>
    <w:p w14:paraId="0A8AD726" w14:textId="77777777" w:rsidR="00E3272F" w:rsidRPr="00487904" w:rsidRDefault="00E3272F" w:rsidP="000251A7">
      <w:pPr>
        <w:tabs>
          <w:tab w:val="left" w:pos="540"/>
        </w:tabs>
        <w:spacing w:after="0" w:line="240" w:lineRule="auto"/>
        <w:jc w:val="both"/>
        <w:rPr>
          <w:rFonts w:asciiTheme="majorHAnsi" w:eastAsia="Calibri" w:hAnsiTheme="majorHAnsi" w:cs="Times New Roman"/>
          <w:i/>
          <w:iCs/>
        </w:rPr>
      </w:pPr>
      <w:r w:rsidRPr="00487904">
        <w:rPr>
          <w:rFonts w:asciiTheme="majorHAnsi" w:eastAsia="Calibri" w:hAnsiTheme="majorHAnsi" w:cs="Times New Roman"/>
        </w:rPr>
        <w:t xml:space="preserve">U članku 46. stavak 3. </w:t>
      </w:r>
      <w:r w:rsidR="00E91AB7" w:rsidRPr="00487904">
        <w:rPr>
          <w:rFonts w:asciiTheme="majorHAnsi" w:eastAsia="Calibri" w:hAnsiTheme="majorHAnsi" w:cs="Times New Roman"/>
        </w:rPr>
        <w:t>dodaje se nova alineja</w:t>
      </w:r>
      <w:r w:rsidRPr="00487904">
        <w:rPr>
          <w:rFonts w:asciiTheme="majorHAnsi" w:eastAsia="Calibri" w:hAnsiTheme="majorHAnsi" w:cs="Times New Roman"/>
        </w:rPr>
        <w:t xml:space="preserve"> </w:t>
      </w:r>
      <w:r w:rsidR="00777894" w:rsidRPr="00487904">
        <w:rPr>
          <w:rFonts w:asciiTheme="majorHAnsi" w:eastAsia="Calibri" w:hAnsiTheme="majorHAnsi" w:cs="Times New Roman"/>
        </w:rPr>
        <w:t xml:space="preserve">33. </w:t>
      </w:r>
      <w:r w:rsidR="00E91AB7" w:rsidRPr="00487904">
        <w:rPr>
          <w:rFonts w:asciiTheme="majorHAnsi" w:eastAsia="Calibri" w:hAnsiTheme="majorHAnsi" w:cs="Times New Roman"/>
        </w:rPr>
        <w:t>koja</w:t>
      </w:r>
      <w:r w:rsidRPr="00487904">
        <w:rPr>
          <w:rFonts w:asciiTheme="majorHAnsi" w:eastAsia="Calibri" w:hAnsiTheme="majorHAnsi" w:cs="Times New Roman"/>
        </w:rPr>
        <w:t xml:space="preserve"> glasi: </w:t>
      </w:r>
      <w:r w:rsidRPr="00487904">
        <w:rPr>
          <w:rFonts w:asciiTheme="majorHAnsi" w:eastAsia="Calibri" w:hAnsiTheme="majorHAnsi" w:cs="Times New Roman"/>
          <w:i/>
          <w:iCs/>
        </w:rPr>
        <w:t>„donosi Pravilnik o kriterijima za ocjenjivanje službenika i načinu provođenja ocjenjivanja.“</w:t>
      </w:r>
    </w:p>
    <w:p w14:paraId="0B6C88AD" w14:textId="77777777" w:rsidR="00E3272F" w:rsidRPr="00487904" w:rsidRDefault="00E3272F" w:rsidP="000251A7">
      <w:pPr>
        <w:tabs>
          <w:tab w:val="left" w:pos="540"/>
        </w:tabs>
        <w:spacing w:after="0" w:line="240" w:lineRule="auto"/>
        <w:jc w:val="both"/>
        <w:rPr>
          <w:rFonts w:asciiTheme="majorHAnsi" w:eastAsia="Calibri" w:hAnsiTheme="majorHAnsi" w:cs="Times New Roman"/>
          <w:i/>
          <w:iCs/>
        </w:rPr>
      </w:pPr>
    </w:p>
    <w:p w14:paraId="5DC40D58" w14:textId="77777777" w:rsidR="00E3272F" w:rsidRPr="00487904" w:rsidRDefault="00E3272F" w:rsidP="000251A7">
      <w:pPr>
        <w:tabs>
          <w:tab w:val="left" w:pos="540"/>
        </w:tabs>
        <w:spacing w:after="0" w:line="240" w:lineRule="auto"/>
        <w:jc w:val="both"/>
        <w:rPr>
          <w:rFonts w:asciiTheme="majorHAnsi" w:eastAsia="Calibri" w:hAnsiTheme="majorHAnsi" w:cs="Times New Roman"/>
          <w:i/>
          <w:iCs/>
        </w:rPr>
      </w:pPr>
      <w:r w:rsidRPr="00487904">
        <w:rPr>
          <w:rFonts w:asciiTheme="majorHAnsi" w:eastAsia="Calibri" w:hAnsiTheme="majorHAnsi" w:cs="Times New Roman"/>
          <w:iCs/>
        </w:rPr>
        <w:t xml:space="preserve">U članku 46. stavak 3. dodaje se </w:t>
      </w:r>
      <w:r w:rsidR="00E91AB7" w:rsidRPr="00487904">
        <w:rPr>
          <w:rFonts w:asciiTheme="majorHAnsi" w:eastAsia="Calibri" w:hAnsiTheme="majorHAnsi" w:cs="Times New Roman"/>
          <w:iCs/>
        </w:rPr>
        <w:t xml:space="preserve">nova alineja </w:t>
      </w:r>
      <w:r w:rsidR="00777894" w:rsidRPr="00487904">
        <w:rPr>
          <w:rFonts w:asciiTheme="majorHAnsi" w:eastAsia="Calibri" w:hAnsiTheme="majorHAnsi" w:cs="Times New Roman"/>
          <w:iCs/>
        </w:rPr>
        <w:t xml:space="preserve">35. </w:t>
      </w:r>
      <w:r w:rsidR="00E91AB7" w:rsidRPr="00487904">
        <w:rPr>
          <w:rFonts w:asciiTheme="majorHAnsi" w:eastAsia="Calibri" w:hAnsiTheme="majorHAnsi" w:cs="Times New Roman"/>
          <w:iCs/>
        </w:rPr>
        <w:t>koja</w:t>
      </w:r>
      <w:r w:rsidRPr="00487904">
        <w:rPr>
          <w:rFonts w:asciiTheme="majorHAnsi" w:eastAsia="Calibri" w:hAnsiTheme="majorHAnsi" w:cs="Times New Roman"/>
          <w:iCs/>
        </w:rPr>
        <w:t xml:space="preserve"> glasi: „</w:t>
      </w:r>
      <w:r w:rsidR="00777894" w:rsidRPr="00487904">
        <w:rPr>
          <w:rFonts w:asciiTheme="majorHAnsi" w:eastAsia="Calibri" w:hAnsiTheme="majorHAnsi" w:cs="Times New Roman"/>
          <w:i/>
          <w:iCs/>
        </w:rPr>
        <w:t>osniva stalna ili povremena radna tijela</w:t>
      </w:r>
      <w:r w:rsidRPr="00487904">
        <w:rPr>
          <w:rFonts w:asciiTheme="majorHAnsi" w:eastAsia="Calibri" w:hAnsiTheme="majorHAnsi" w:cs="Times New Roman"/>
          <w:i/>
          <w:iCs/>
        </w:rPr>
        <w:t xml:space="preserve"> </w:t>
      </w:r>
      <w:r w:rsidR="00777894" w:rsidRPr="00487904">
        <w:rPr>
          <w:rFonts w:asciiTheme="majorHAnsi" w:eastAsia="Calibri" w:hAnsiTheme="majorHAnsi" w:cs="Times New Roman"/>
          <w:i/>
          <w:iCs/>
        </w:rPr>
        <w:t>načelnika</w:t>
      </w:r>
      <w:r w:rsidR="00AD2EB8" w:rsidRPr="00487904">
        <w:rPr>
          <w:rFonts w:asciiTheme="majorHAnsi" w:eastAsia="Calibri" w:hAnsiTheme="majorHAnsi" w:cs="Times New Roman"/>
          <w:i/>
          <w:iCs/>
        </w:rPr>
        <w:t>: kolegije,  savjete, odbore, povjerenstva, komisije</w:t>
      </w:r>
      <w:r w:rsidR="00715EDC" w:rsidRPr="00487904">
        <w:rPr>
          <w:rFonts w:asciiTheme="majorHAnsi" w:eastAsia="Calibri" w:hAnsiTheme="majorHAnsi" w:cs="Times New Roman"/>
          <w:i/>
          <w:iCs/>
        </w:rPr>
        <w:t>, savjetnike</w:t>
      </w:r>
      <w:r w:rsidR="00AD2EB8" w:rsidRPr="00487904">
        <w:rPr>
          <w:rFonts w:asciiTheme="majorHAnsi" w:eastAsia="Calibri" w:hAnsiTheme="majorHAnsi" w:cs="Times New Roman"/>
          <w:i/>
          <w:iCs/>
        </w:rPr>
        <w:t xml:space="preserve"> i druga radna tijela.'</w:t>
      </w:r>
    </w:p>
    <w:p w14:paraId="4540C129" w14:textId="77777777" w:rsidR="00777894" w:rsidRPr="00487904" w:rsidRDefault="00777894" w:rsidP="00E3272F">
      <w:pPr>
        <w:tabs>
          <w:tab w:val="left" w:pos="540"/>
        </w:tabs>
        <w:spacing w:after="0" w:line="240" w:lineRule="auto"/>
        <w:rPr>
          <w:rFonts w:asciiTheme="majorHAnsi" w:eastAsia="Calibri" w:hAnsiTheme="majorHAnsi" w:cs="Times New Roman"/>
          <w:iCs/>
        </w:rPr>
      </w:pPr>
    </w:p>
    <w:p w14:paraId="603F13B7" w14:textId="77777777" w:rsidR="00AD2EB8" w:rsidRPr="00487904" w:rsidRDefault="00AD2EB8" w:rsidP="00E3272F">
      <w:pPr>
        <w:tabs>
          <w:tab w:val="left" w:pos="540"/>
        </w:tabs>
        <w:spacing w:after="0" w:line="240" w:lineRule="auto"/>
        <w:rPr>
          <w:rFonts w:asciiTheme="majorHAnsi" w:eastAsia="Calibri" w:hAnsiTheme="majorHAnsi" w:cs="Times New Roman"/>
          <w:iCs/>
        </w:rPr>
      </w:pPr>
      <w:r w:rsidRPr="00487904">
        <w:rPr>
          <w:rFonts w:asciiTheme="majorHAnsi" w:eastAsia="Calibri" w:hAnsiTheme="majorHAnsi" w:cs="Times New Roman"/>
          <w:iCs/>
        </w:rPr>
        <w:t xml:space="preserve">U članku 46. dodaju se novi stavci </w:t>
      </w:r>
      <w:r w:rsidR="00777894" w:rsidRPr="00487904">
        <w:rPr>
          <w:rFonts w:asciiTheme="majorHAnsi" w:eastAsia="Calibri" w:hAnsiTheme="majorHAnsi" w:cs="Times New Roman"/>
          <w:iCs/>
        </w:rPr>
        <w:t xml:space="preserve"> 6.</w:t>
      </w:r>
      <w:r w:rsidRPr="00487904">
        <w:rPr>
          <w:rFonts w:asciiTheme="majorHAnsi" w:eastAsia="Calibri" w:hAnsiTheme="majorHAnsi" w:cs="Times New Roman"/>
          <w:iCs/>
        </w:rPr>
        <w:t>, 7. i 8. koji glase</w:t>
      </w:r>
      <w:r w:rsidR="00777894" w:rsidRPr="00487904">
        <w:rPr>
          <w:rFonts w:asciiTheme="majorHAnsi" w:eastAsia="Calibri" w:hAnsiTheme="majorHAnsi" w:cs="Times New Roman"/>
          <w:iCs/>
        </w:rPr>
        <w:t xml:space="preserve">: </w:t>
      </w:r>
    </w:p>
    <w:p w14:paraId="6EE43ACE" w14:textId="77777777" w:rsidR="00AD2EB8" w:rsidRPr="00487904" w:rsidRDefault="00AD2EB8" w:rsidP="000251A7">
      <w:pPr>
        <w:tabs>
          <w:tab w:val="left" w:pos="540"/>
        </w:tabs>
        <w:spacing w:after="0" w:line="240" w:lineRule="auto"/>
        <w:jc w:val="both"/>
        <w:rPr>
          <w:rFonts w:asciiTheme="majorHAnsi" w:eastAsia="Calibri" w:hAnsiTheme="majorHAnsi" w:cs="Times New Roman"/>
          <w:iCs/>
        </w:rPr>
      </w:pPr>
    </w:p>
    <w:p w14:paraId="44B0DD2F" w14:textId="77777777" w:rsidR="008837B1" w:rsidRPr="00487904" w:rsidRDefault="00777894" w:rsidP="000251A7">
      <w:pPr>
        <w:tabs>
          <w:tab w:val="left" w:pos="540"/>
        </w:tabs>
        <w:spacing w:after="0" w:line="240" w:lineRule="auto"/>
        <w:jc w:val="both"/>
        <w:rPr>
          <w:rFonts w:asciiTheme="majorHAnsi" w:eastAsia="Calibri" w:hAnsiTheme="majorHAnsi" w:cs="Times New Roman"/>
          <w:i/>
          <w:iCs/>
        </w:rPr>
      </w:pPr>
      <w:r w:rsidRPr="00487904">
        <w:rPr>
          <w:rFonts w:asciiTheme="majorHAnsi" w:eastAsia="Calibri" w:hAnsiTheme="majorHAnsi" w:cs="Times New Roman"/>
          <w:i/>
          <w:iCs/>
        </w:rPr>
        <w:t>“ Načelnik može osnovati radna tijela iz stavka 3. alineje 35. u cilju učinkovitijeg i djelotvornijeg rada</w:t>
      </w:r>
      <w:r w:rsidR="00E91AB7" w:rsidRPr="00487904">
        <w:rPr>
          <w:rFonts w:asciiTheme="majorHAnsi" w:eastAsia="Calibri" w:hAnsiTheme="majorHAnsi" w:cs="Times New Roman"/>
          <w:i/>
          <w:iCs/>
        </w:rPr>
        <w:t xml:space="preserve"> </w:t>
      </w:r>
      <w:r w:rsidRPr="00487904">
        <w:rPr>
          <w:rFonts w:asciiTheme="majorHAnsi" w:eastAsia="Calibri" w:hAnsiTheme="majorHAnsi" w:cs="Times New Roman"/>
          <w:i/>
          <w:iCs/>
        </w:rPr>
        <w:t xml:space="preserve">u obavljanju izvršnih poslova iz djelokruga Općine Sveti Filip i Jakov i </w:t>
      </w:r>
      <w:r w:rsidR="008837B1" w:rsidRPr="00487904">
        <w:rPr>
          <w:rFonts w:asciiTheme="majorHAnsi" w:eastAsia="Calibri" w:hAnsiTheme="majorHAnsi" w:cs="Times New Roman"/>
          <w:i/>
          <w:iCs/>
        </w:rPr>
        <w:t xml:space="preserve">poslova iz </w:t>
      </w:r>
      <w:r w:rsidRPr="00487904">
        <w:rPr>
          <w:rFonts w:asciiTheme="majorHAnsi" w:eastAsia="Calibri" w:hAnsiTheme="majorHAnsi" w:cs="Times New Roman"/>
          <w:i/>
          <w:iCs/>
        </w:rPr>
        <w:t>stavka</w:t>
      </w:r>
      <w:r w:rsidR="008837B1" w:rsidRPr="00487904">
        <w:rPr>
          <w:rFonts w:asciiTheme="majorHAnsi" w:eastAsia="Calibri" w:hAnsiTheme="majorHAnsi" w:cs="Times New Roman"/>
          <w:i/>
          <w:iCs/>
        </w:rPr>
        <w:t xml:space="preserve"> 1. članka 46. ovog Statuta.</w:t>
      </w:r>
    </w:p>
    <w:p w14:paraId="502220BA" w14:textId="77777777" w:rsidR="00AD2EB8" w:rsidRPr="00487904" w:rsidRDefault="00AD2EB8" w:rsidP="000251A7">
      <w:pPr>
        <w:tabs>
          <w:tab w:val="left" w:pos="540"/>
        </w:tabs>
        <w:spacing w:after="0" w:line="240" w:lineRule="auto"/>
        <w:jc w:val="both"/>
        <w:rPr>
          <w:rFonts w:asciiTheme="majorHAnsi" w:eastAsia="Calibri" w:hAnsiTheme="majorHAnsi" w:cs="Times New Roman"/>
          <w:i/>
          <w:iCs/>
        </w:rPr>
      </w:pPr>
    </w:p>
    <w:p w14:paraId="484E5271" w14:textId="77777777" w:rsidR="008837B1" w:rsidRPr="00487904" w:rsidRDefault="008837B1" w:rsidP="000251A7">
      <w:pPr>
        <w:tabs>
          <w:tab w:val="left" w:pos="540"/>
        </w:tabs>
        <w:spacing w:after="0" w:line="240" w:lineRule="auto"/>
        <w:jc w:val="both"/>
        <w:rPr>
          <w:rFonts w:asciiTheme="majorHAnsi" w:eastAsia="Calibri" w:hAnsiTheme="majorHAnsi" w:cs="Times New Roman"/>
          <w:i/>
          <w:iCs/>
        </w:rPr>
      </w:pPr>
      <w:r w:rsidRPr="00487904">
        <w:rPr>
          <w:rFonts w:asciiTheme="majorHAnsi" w:eastAsia="Calibri" w:hAnsiTheme="majorHAnsi" w:cs="Times New Roman"/>
          <w:i/>
          <w:iCs/>
        </w:rPr>
        <w:t xml:space="preserve"> „Radna tijela načelnika stručno obrađuju pojedina pitanja, daju prijedloge i mišljenja o pojedinim pitanjima, prate stanje u pojedinim područjima ili pripremaju određeni materijal</w:t>
      </w:r>
      <w:r w:rsidR="002F7FCE" w:rsidRPr="00487904">
        <w:rPr>
          <w:rFonts w:asciiTheme="majorHAnsi" w:eastAsia="Calibri" w:hAnsiTheme="majorHAnsi" w:cs="Times New Roman"/>
          <w:i/>
          <w:iCs/>
        </w:rPr>
        <w:t xml:space="preserve"> iz područja</w:t>
      </w:r>
      <w:r w:rsidR="007C79A8" w:rsidRPr="00487904">
        <w:rPr>
          <w:rFonts w:asciiTheme="majorHAnsi" w:eastAsia="Calibri" w:hAnsiTheme="majorHAnsi" w:cs="Times New Roman"/>
          <w:i/>
          <w:iCs/>
        </w:rPr>
        <w:t xml:space="preserve"> za koje su imenovani. Radna tijela</w:t>
      </w:r>
      <w:r w:rsidR="00841544" w:rsidRPr="00487904">
        <w:rPr>
          <w:rFonts w:asciiTheme="majorHAnsi" w:eastAsia="Calibri" w:hAnsiTheme="majorHAnsi" w:cs="Times New Roman"/>
          <w:i/>
          <w:iCs/>
        </w:rPr>
        <w:t xml:space="preserve"> načelnika</w:t>
      </w:r>
      <w:r w:rsidR="007C79A8" w:rsidRPr="00487904">
        <w:rPr>
          <w:rFonts w:asciiTheme="majorHAnsi" w:eastAsia="Calibri" w:hAnsiTheme="majorHAnsi" w:cs="Times New Roman"/>
          <w:i/>
          <w:iCs/>
        </w:rPr>
        <w:t xml:space="preserve"> ne </w:t>
      </w:r>
      <w:r w:rsidR="00841544" w:rsidRPr="00487904">
        <w:rPr>
          <w:rFonts w:asciiTheme="majorHAnsi" w:eastAsia="Calibri" w:hAnsiTheme="majorHAnsi" w:cs="Times New Roman"/>
          <w:i/>
          <w:iCs/>
        </w:rPr>
        <w:t>mogu obavljati  poslove koja</w:t>
      </w:r>
      <w:r w:rsidR="002F7FCE" w:rsidRPr="00487904">
        <w:rPr>
          <w:rFonts w:asciiTheme="majorHAnsi" w:eastAsia="Calibri" w:hAnsiTheme="majorHAnsi" w:cs="Times New Roman"/>
          <w:i/>
          <w:iCs/>
        </w:rPr>
        <w:t xml:space="preserve"> ulaze u djelokrug upravnih tijela</w:t>
      </w:r>
      <w:r w:rsidRPr="00487904">
        <w:rPr>
          <w:rFonts w:asciiTheme="majorHAnsi" w:eastAsia="Calibri" w:hAnsiTheme="majorHAnsi" w:cs="Times New Roman"/>
          <w:i/>
          <w:iCs/>
        </w:rPr>
        <w:t>.“</w:t>
      </w:r>
    </w:p>
    <w:p w14:paraId="7FBD8ED7" w14:textId="77777777" w:rsidR="00AD2EB8" w:rsidRPr="00487904" w:rsidRDefault="00AD2EB8" w:rsidP="000251A7">
      <w:pPr>
        <w:tabs>
          <w:tab w:val="left" w:pos="540"/>
        </w:tabs>
        <w:spacing w:after="0" w:line="240" w:lineRule="auto"/>
        <w:jc w:val="both"/>
        <w:rPr>
          <w:rFonts w:asciiTheme="majorHAnsi" w:eastAsia="Calibri" w:hAnsiTheme="majorHAnsi" w:cs="Times New Roman"/>
          <w:i/>
          <w:iCs/>
        </w:rPr>
      </w:pPr>
    </w:p>
    <w:p w14:paraId="261DCD7C" w14:textId="77777777" w:rsidR="00AD363A" w:rsidRPr="00487904" w:rsidRDefault="008837B1" w:rsidP="000251A7">
      <w:pPr>
        <w:tabs>
          <w:tab w:val="left" w:pos="540"/>
        </w:tabs>
        <w:spacing w:after="0" w:line="240" w:lineRule="auto"/>
        <w:jc w:val="both"/>
        <w:rPr>
          <w:rFonts w:asciiTheme="majorHAnsi" w:eastAsia="Calibri" w:hAnsiTheme="majorHAnsi" w:cs="Times New Roman"/>
          <w:i/>
          <w:iCs/>
        </w:rPr>
      </w:pPr>
      <w:r w:rsidRPr="00487904">
        <w:rPr>
          <w:rFonts w:asciiTheme="majorHAnsi" w:eastAsia="Calibri" w:hAnsiTheme="majorHAnsi" w:cs="Times New Roman"/>
          <w:iCs/>
        </w:rPr>
        <w:t>“</w:t>
      </w:r>
      <w:r w:rsidRPr="00487904">
        <w:rPr>
          <w:rFonts w:asciiTheme="majorHAnsi" w:eastAsia="Calibri" w:hAnsiTheme="majorHAnsi" w:cs="Times New Roman"/>
          <w:i/>
          <w:iCs/>
        </w:rPr>
        <w:t>Načelnik posebnom odlukom utvrđuje mjerila za određivanje naknade članovima radnih tijela načelnika.“</w:t>
      </w:r>
    </w:p>
    <w:p w14:paraId="6060DFCB" w14:textId="77777777" w:rsidR="00AD363A" w:rsidRPr="00487904" w:rsidRDefault="00AD363A" w:rsidP="000251A7">
      <w:pPr>
        <w:tabs>
          <w:tab w:val="left" w:pos="540"/>
        </w:tabs>
        <w:spacing w:after="0" w:line="240" w:lineRule="auto"/>
        <w:jc w:val="both"/>
        <w:rPr>
          <w:rFonts w:asciiTheme="majorHAnsi" w:eastAsia="Calibri" w:hAnsiTheme="majorHAnsi" w:cs="Times New Roman"/>
          <w:i/>
          <w:iCs/>
        </w:rPr>
      </w:pPr>
    </w:p>
    <w:p w14:paraId="7F764F1A" w14:textId="77777777" w:rsidR="008837B1" w:rsidRPr="00487904" w:rsidRDefault="00AD363A" w:rsidP="000251A7">
      <w:pPr>
        <w:tabs>
          <w:tab w:val="left" w:pos="540"/>
        </w:tabs>
        <w:spacing w:after="0" w:line="240" w:lineRule="auto"/>
        <w:jc w:val="both"/>
        <w:rPr>
          <w:rFonts w:asciiTheme="majorHAnsi" w:eastAsia="Calibri" w:hAnsiTheme="majorHAnsi" w:cs="Times New Roman"/>
          <w:i/>
          <w:iCs/>
        </w:rPr>
      </w:pPr>
      <w:r w:rsidRPr="00487904">
        <w:rPr>
          <w:rFonts w:asciiTheme="majorHAnsi" w:eastAsia="Calibri" w:hAnsiTheme="majorHAnsi" w:cs="Times New Roman"/>
          <w:i/>
          <w:iCs/>
        </w:rPr>
        <w:t xml:space="preserve">„Poslovnikom </w:t>
      </w:r>
      <w:r w:rsidR="00E258F4" w:rsidRPr="00487904">
        <w:rPr>
          <w:rFonts w:asciiTheme="majorHAnsi" w:eastAsia="Calibri" w:hAnsiTheme="majorHAnsi" w:cs="Times New Roman"/>
          <w:i/>
          <w:iCs/>
        </w:rPr>
        <w:t xml:space="preserve">o radu </w:t>
      </w:r>
      <w:r w:rsidRPr="00487904">
        <w:rPr>
          <w:rFonts w:asciiTheme="majorHAnsi" w:eastAsia="Calibri" w:hAnsiTheme="majorHAnsi" w:cs="Times New Roman"/>
          <w:i/>
          <w:iCs/>
        </w:rPr>
        <w:t>načelnika uredit će se postupak donošenja akata načelnika, osnivanje i rad radnih tijela</w:t>
      </w:r>
      <w:r w:rsidR="00ED48BA">
        <w:rPr>
          <w:rFonts w:asciiTheme="majorHAnsi" w:eastAsia="Calibri" w:hAnsiTheme="majorHAnsi" w:cs="Times New Roman"/>
          <w:i/>
          <w:iCs/>
        </w:rPr>
        <w:t xml:space="preserve"> načelnika</w:t>
      </w:r>
      <w:r w:rsidRPr="00487904">
        <w:rPr>
          <w:rFonts w:asciiTheme="majorHAnsi" w:eastAsia="Calibri" w:hAnsiTheme="majorHAnsi" w:cs="Times New Roman"/>
          <w:i/>
          <w:iCs/>
        </w:rPr>
        <w:t>, uvjeti za imenovanje te broj članova radnih tijela</w:t>
      </w:r>
      <w:r w:rsidR="00ED48BA">
        <w:rPr>
          <w:rFonts w:asciiTheme="majorHAnsi" w:eastAsia="Calibri" w:hAnsiTheme="majorHAnsi" w:cs="Times New Roman"/>
          <w:i/>
          <w:iCs/>
        </w:rPr>
        <w:t xml:space="preserve"> načelnika</w:t>
      </w:r>
      <w:r w:rsidRPr="00487904">
        <w:rPr>
          <w:rFonts w:asciiTheme="majorHAnsi" w:eastAsia="Calibri" w:hAnsiTheme="majorHAnsi" w:cs="Times New Roman"/>
          <w:i/>
          <w:iCs/>
        </w:rPr>
        <w:t>, obavljanje stručnih, administrativnih, tehničkih i drugih poslova, javnost rada te druga pitanja od značenja za rad načelnika.</w:t>
      </w:r>
    </w:p>
    <w:p w14:paraId="78C588E9" w14:textId="77777777" w:rsidR="008837B1" w:rsidRPr="00487904" w:rsidRDefault="008837B1" w:rsidP="00E3272F">
      <w:pPr>
        <w:tabs>
          <w:tab w:val="left" w:pos="540"/>
        </w:tabs>
        <w:spacing w:after="0" w:line="240" w:lineRule="auto"/>
        <w:rPr>
          <w:rFonts w:asciiTheme="majorHAnsi" w:eastAsia="Calibri" w:hAnsiTheme="majorHAnsi" w:cs="Times New Roman"/>
          <w:i/>
          <w:iCs/>
        </w:rPr>
      </w:pPr>
    </w:p>
    <w:p w14:paraId="4D224536" w14:textId="77777777" w:rsidR="00E91AB7" w:rsidRPr="00487904" w:rsidRDefault="00E91AB7" w:rsidP="00E91AB7">
      <w:pPr>
        <w:tabs>
          <w:tab w:val="left" w:pos="540"/>
        </w:tabs>
        <w:spacing w:after="0" w:line="240" w:lineRule="auto"/>
        <w:jc w:val="center"/>
        <w:rPr>
          <w:rFonts w:asciiTheme="majorHAnsi" w:eastAsia="Calibri" w:hAnsiTheme="majorHAnsi" w:cs="Times New Roman"/>
          <w:b/>
          <w:bCs/>
        </w:rPr>
      </w:pPr>
      <w:r w:rsidRPr="00487904">
        <w:rPr>
          <w:rFonts w:asciiTheme="majorHAnsi" w:eastAsia="Calibri" w:hAnsiTheme="majorHAnsi" w:cs="Times New Roman"/>
          <w:b/>
          <w:bCs/>
        </w:rPr>
        <w:t>Članak 3.</w:t>
      </w:r>
    </w:p>
    <w:p w14:paraId="36C5F81E" w14:textId="77777777" w:rsidR="00E91AB7" w:rsidRPr="00487904" w:rsidRDefault="00E91AB7" w:rsidP="000251A7">
      <w:pPr>
        <w:tabs>
          <w:tab w:val="left" w:pos="540"/>
        </w:tabs>
        <w:spacing w:after="0" w:line="240" w:lineRule="auto"/>
        <w:jc w:val="both"/>
        <w:rPr>
          <w:rFonts w:asciiTheme="majorHAnsi" w:eastAsia="Calibri" w:hAnsiTheme="majorHAnsi" w:cs="Times New Roman"/>
          <w:bCs/>
        </w:rPr>
      </w:pPr>
      <w:r w:rsidRPr="00487904">
        <w:rPr>
          <w:rFonts w:asciiTheme="majorHAnsi" w:eastAsia="Calibri" w:hAnsiTheme="majorHAnsi" w:cs="Times New Roman"/>
          <w:bCs/>
        </w:rPr>
        <w:t>U članku 50. stavak 1. iza riječi:“imenovati općinski načelnik“, a ispred riječi „iz reda članova Općinskog vijeća „ , dodaju se riječi „</w:t>
      </w:r>
      <w:r w:rsidRPr="00487904">
        <w:rPr>
          <w:rFonts w:asciiTheme="majorHAnsi" w:eastAsia="Calibri" w:hAnsiTheme="majorHAnsi" w:cs="Times New Roman"/>
          <w:bCs/>
          <w:i/>
        </w:rPr>
        <w:t>na početku mandata</w:t>
      </w:r>
      <w:r w:rsidRPr="00487904">
        <w:rPr>
          <w:rFonts w:asciiTheme="majorHAnsi" w:eastAsia="Calibri" w:hAnsiTheme="majorHAnsi" w:cs="Times New Roman"/>
          <w:bCs/>
        </w:rPr>
        <w:t>“.</w:t>
      </w:r>
    </w:p>
    <w:p w14:paraId="63CC6605" w14:textId="77777777" w:rsidR="00E91AB7" w:rsidRPr="00487904" w:rsidRDefault="00E91AB7" w:rsidP="000251A7">
      <w:pPr>
        <w:tabs>
          <w:tab w:val="left" w:pos="540"/>
        </w:tabs>
        <w:spacing w:after="0" w:line="240" w:lineRule="auto"/>
        <w:jc w:val="both"/>
        <w:rPr>
          <w:rFonts w:asciiTheme="majorHAnsi" w:eastAsia="Calibri" w:hAnsiTheme="majorHAnsi" w:cs="Times New Roman"/>
          <w:b/>
          <w:bCs/>
        </w:rPr>
      </w:pPr>
    </w:p>
    <w:p w14:paraId="3372C6D4" w14:textId="77777777" w:rsidR="00E3272F" w:rsidRPr="00487904" w:rsidRDefault="00E91AB7" w:rsidP="00E3272F">
      <w:pPr>
        <w:tabs>
          <w:tab w:val="left" w:pos="540"/>
        </w:tabs>
        <w:spacing w:after="0" w:line="240" w:lineRule="auto"/>
        <w:jc w:val="center"/>
        <w:rPr>
          <w:rFonts w:asciiTheme="majorHAnsi" w:eastAsia="Calibri" w:hAnsiTheme="majorHAnsi" w:cs="Times New Roman"/>
          <w:b/>
          <w:bCs/>
        </w:rPr>
      </w:pPr>
      <w:r w:rsidRPr="00487904">
        <w:rPr>
          <w:rFonts w:asciiTheme="majorHAnsi" w:eastAsia="Calibri" w:hAnsiTheme="majorHAnsi" w:cs="Times New Roman"/>
          <w:b/>
          <w:bCs/>
        </w:rPr>
        <w:t>Članak 4</w:t>
      </w:r>
      <w:r w:rsidR="00E3272F" w:rsidRPr="00487904">
        <w:rPr>
          <w:rFonts w:asciiTheme="majorHAnsi" w:eastAsia="Calibri" w:hAnsiTheme="majorHAnsi" w:cs="Times New Roman"/>
          <w:b/>
          <w:bCs/>
        </w:rPr>
        <w:t>.</w:t>
      </w:r>
    </w:p>
    <w:p w14:paraId="554273E7" w14:textId="77777777" w:rsidR="00E3272F" w:rsidRPr="00487904" w:rsidRDefault="00E3272F" w:rsidP="000251A7">
      <w:pPr>
        <w:tabs>
          <w:tab w:val="left" w:pos="540"/>
        </w:tabs>
        <w:spacing w:after="0" w:line="240" w:lineRule="auto"/>
        <w:jc w:val="both"/>
        <w:rPr>
          <w:rFonts w:asciiTheme="majorHAnsi" w:eastAsia="Calibri" w:hAnsiTheme="majorHAnsi" w:cs="Times New Roman"/>
          <w:color w:val="FF0000"/>
        </w:rPr>
      </w:pPr>
      <w:r w:rsidRPr="00487904">
        <w:rPr>
          <w:rFonts w:asciiTheme="majorHAnsi" w:eastAsia="Calibri" w:hAnsiTheme="majorHAnsi" w:cs="Times New Roman"/>
        </w:rPr>
        <w:t xml:space="preserve">Ovlašćuje se </w:t>
      </w:r>
      <w:r w:rsidR="00AB2A07" w:rsidRPr="00487904">
        <w:rPr>
          <w:rFonts w:asciiTheme="majorHAnsi" w:eastAsia="Calibri" w:hAnsiTheme="majorHAnsi" w:cs="Times New Roman"/>
        </w:rPr>
        <w:t>Povjerenstvo z</w:t>
      </w:r>
      <w:r w:rsidRPr="00487904">
        <w:rPr>
          <w:rFonts w:asciiTheme="majorHAnsi" w:eastAsia="Calibri" w:hAnsiTheme="majorHAnsi" w:cs="Times New Roman"/>
        </w:rPr>
        <w:t>a Statut</w:t>
      </w:r>
      <w:r w:rsidR="00AB2A07" w:rsidRPr="00487904">
        <w:rPr>
          <w:rFonts w:asciiTheme="majorHAnsi" w:eastAsia="Calibri" w:hAnsiTheme="majorHAnsi" w:cs="Times New Roman"/>
        </w:rPr>
        <w:t xml:space="preserve">, Poslovnik i normativnu djelatnost Općinskog vijeća Općine Sveti Filip i Jakov </w:t>
      </w:r>
      <w:r w:rsidRPr="00487904">
        <w:rPr>
          <w:rFonts w:asciiTheme="majorHAnsi" w:eastAsia="Calibri" w:hAnsiTheme="majorHAnsi" w:cs="Times New Roman"/>
        </w:rPr>
        <w:t>da utvrdi i objavi pročišćeni tekst Statuta Općine</w:t>
      </w:r>
      <w:r w:rsidR="00AB2A07" w:rsidRPr="00487904">
        <w:rPr>
          <w:rFonts w:asciiTheme="majorHAnsi" w:hAnsiTheme="majorHAnsi"/>
        </w:rPr>
        <w:t xml:space="preserve"> </w:t>
      </w:r>
      <w:r w:rsidR="00AB2A07" w:rsidRPr="00487904">
        <w:rPr>
          <w:rFonts w:asciiTheme="majorHAnsi" w:eastAsia="Calibri" w:hAnsiTheme="majorHAnsi" w:cs="Times New Roman"/>
        </w:rPr>
        <w:t>Sveti Filip i Jakov</w:t>
      </w:r>
      <w:r w:rsidRPr="00487904">
        <w:rPr>
          <w:rFonts w:asciiTheme="majorHAnsi" w:eastAsia="Calibri" w:hAnsiTheme="majorHAnsi" w:cs="Times New Roman"/>
        </w:rPr>
        <w:t>.</w:t>
      </w:r>
    </w:p>
    <w:p w14:paraId="71654A4B" w14:textId="77777777" w:rsidR="00E3272F" w:rsidRPr="00487904" w:rsidRDefault="00E3272F" w:rsidP="00E3272F">
      <w:pPr>
        <w:tabs>
          <w:tab w:val="left" w:pos="540"/>
        </w:tabs>
        <w:spacing w:after="0" w:line="240" w:lineRule="auto"/>
        <w:jc w:val="both"/>
        <w:rPr>
          <w:rFonts w:asciiTheme="majorHAnsi" w:eastAsia="Calibri" w:hAnsiTheme="majorHAnsi" w:cs="Times New Roman"/>
        </w:rPr>
      </w:pPr>
    </w:p>
    <w:p w14:paraId="55E0163B" w14:textId="77777777" w:rsidR="00E3272F" w:rsidRPr="00487904" w:rsidRDefault="00E3272F" w:rsidP="00E3272F">
      <w:pPr>
        <w:tabs>
          <w:tab w:val="left" w:pos="540"/>
        </w:tabs>
        <w:spacing w:after="0" w:line="240" w:lineRule="auto"/>
        <w:jc w:val="both"/>
        <w:rPr>
          <w:rFonts w:asciiTheme="majorHAnsi" w:eastAsia="Calibri" w:hAnsiTheme="majorHAnsi" w:cs="Times New Roman"/>
        </w:rPr>
      </w:pPr>
    </w:p>
    <w:p w14:paraId="10C1C05C" w14:textId="77777777" w:rsidR="00E3272F" w:rsidRPr="00487904" w:rsidRDefault="00E91AB7" w:rsidP="00E3272F">
      <w:pPr>
        <w:tabs>
          <w:tab w:val="left" w:pos="540"/>
        </w:tabs>
        <w:spacing w:after="0" w:line="240" w:lineRule="auto"/>
        <w:jc w:val="center"/>
        <w:rPr>
          <w:rFonts w:asciiTheme="majorHAnsi" w:eastAsia="Calibri" w:hAnsiTheme="majorHAnsi" w:cs="Times New Roman"/>
          <w:b/>
        </w:rPr>
      </w:pPr>
      <w:r w:rsidRPr="00487904">
        <w:rPr>
          <w:rFonts w:asciiTheme="majorHAnsi" w:eastAsia="Calibri" w:hAnsiTheme="majorHAnsi" w:cs="Times New Roman"/>
          <w:b/>
        </w:rPr>
        <w:t>Članak 5</w:t>
      </w:r>
      <w:r w:rsidR="00E3272F" w:rsidRPr="00487904">
        <w:rPr>
          <w:rFonts w:asciiTheme="majorHAnsi" w:eastAsia="Calibri" w:hAnsiTheme="majorHAnsi" w:cs="Times New Roman"/>
          <w:b/>
        </w:rPr>
        <w:t>.</w:t>
      </w:r>
    </w:p>
    <w:p w14:paraId="73FD449D" w14:textId="77777777" w:rsidR="00E3272F" w:rsidRPr="00487904" w:rsidRDefault="00E3272F" w:rsidP="00E3272F">
      <w:pPr>
        <w:tabs>
          <w:tab w:val="left" w:pos="540"/>
        </w:tabs>
        <w:spacing w:after="0" w:line="240" w:lineRule="auto"/>
        <w:jc w:val="both"/>
        <w:rPr>
          <w:rFonts w:asciiTheme="majorHAnsi" w:eastAsia="Times New Roman" w:hAnsiTheme="majorHAnsi" w:cs="Times New Roman"/>
          <w:lang w:eastAsia="hr-HR"/>
        </w:rPr>
      </w:pPr>
      <w:r w:rsidRPr="00487904">
        <w:rPr>
          <w:rFonts w:asciiTheme="majorHAnsi" w:eastAsia="Calibri" w:hAnsiTheme="majorHAnsi" w:cs="Times New Roman"/>
        </w:rPr>
        <w:t xml:space="preserve">Ove Izmjene i dopune Statuta stupaju na snagu osmog dana od dana objave </w:t>
      </w:r>
      <w:r w:rsidRPr="00487904">
        <w:rPr>
          <w:rFonts w:asciiTheme="majorHAnsi" w:eastAsia="Times New Roman" w:hAnsiTheme="majorHAnsi" w:cs="Times New Roman"/>
          <w:lang w:eastAsia="hr-HR"/>
        </w:rPr>
        <w:t xml:space="preserve">u „Službenom </w:t>
      </w:r>
      <w:r w:rsidR="00AB2A07" w:rsidRPr="00487904">
        <w:rPr>
          <w:rFonts w:asciiTheme="majorHAnsi" w:eastAsia="Times New Roman" w:hAnsiTheme="majorHAnsi" w:cs="Times New Roman"/>
          <w:lang w:eastAsia="hr-HR"/>
        </w:rPr>
        <w:t xml:space="preserve">glasniku </w:t>
      </w:r>
      <w:r w:rsidRPr="00487904">
        <w:rPr>
          <w:rFonts w:asciiTheme="majorHAnsi" w:eastAsia="Times New Roman" w:hAnsiTheme="majorHAnsi" w:cs="Times New Roman"/>
          <w:lang w:eastAsia="hr-HR"/>
        </w:rPr>
        <w:t>Općine</w:t>
      </w:r>
      <w:r w:rsidR="00AB2A07" w:rsidRPr="00487904">
        <w:rPr>
          <w:rFonts w:asciiTheme="majorHAnsi" w:eastAsia="Times New Roman" w:hAnsiTheme="majorHAnsi" w:cs="Times New Roman"/>
          <w:lang w:eastAsia="hr-HR"/>
        </w:rPr>
        <w:t xml:space="preserve"> Sveti Filip i Jakov</w:t>
      </w:r>
      <w:r w:rsidRPr="00487904">
        <w:rPr>
          <w:rFonts w:asciiTheme="majorHAnsi" w:eastAsia="Times New Roman" w:hAnsiTheme="majorHAnsi" w:cs="Times New Roman"/>
          <w:lang w:eastAsia="hr-HR"/>
        </w:rPr>
        <w:t>“.</w:t>
      </w:r>
    </w:p>
    <w:p w14:paraId="563E27E8" w14:textId="77777777" w:rsidR="00275FD3" w:rsidRPr="00487904" w:rsidRDefault="00275FD3" w:rsidP="00275FD3">
      <w:pPr>
        <w:spacing w:before="120" w:after="120" w:line="240" w:lineRule="auto"/>
        <w:rPr>
          <w:rFonts w:asciiTheme="majorHAnsi" w:eastAsia="Calibri" w:hAnsiTheme="majorHAnsi" w:cs="Times New Roman"/>
        </w:rPr>
      </w:pPr>
    </w:p>
    <w:p w14:paraId="298DC646" w14:textId="77777777" w:rsidR="00275FD3" w:rsidRPr="00487904" w:rsidRDefault="00275FD3" w:rsidP="00275FD3">
      <w:pPr>
        <w:spacing w:after="0" w:line="240" w:lineRule="auto"/>
        <w:rPr>
          <w:rFonts w:asciiTheme="majorHAnsi" w:eastAsia="Calibri" w:hAnsiTheme="majorHAnsi" w:cs="Times New Roman"/>
        </w:rPr>
      </w:pPr>
      <w:r w:rsidRPr="00487904">
        <w:rPr>
          <w:rFonts w:asciiTheme="majorHAnsi" w:eastAsia="Calibri" w:hAnsiTheme="majorHAnsi" w:cs="Times New Roman"/>
        </w:rPr>
        <w:t xml:space="preserve">KLASA: </w:t>
      </w:r>
    </w:p>
    <w:p w14:paraId="3EFC40D9" w14:textId="77777777" w:rsidR="00275FD3" w:rsidRPr="00487904" w:rsidRDefault="00275FD3" w:rsidP="00275FD3">
      <w:pPr>
        <w:spacing w:after="0" w:line="240" w:lineRule="auto"/>
        <w:rPr>
          <w:rFonts w:asciiTheme="majorHAnsi" w:eastAsia="Calibri" w:hAnsiTheme="majorHAnsi" w:cs="Times New Roman"/>
        </w:rPr>
      </w:pPr>
      <w:r w:rsidRPr="00487904">
        <w:rPr>
          <w:rFonts w:asciiTheme="majorHAnsi" w:eastAsia="Calibri" w:hAnsiTheme="majorHAnsi" w:cs="Times New Roman"/>
        </w:rPr>
        <w:t xml:space="preserve">URBROJ: </w:t>
      </w:r>
    </w:p>
    <w:p w14:paraId="6E50A15E" w14:textId="77777777" w:rsidR="00275FD3" w:rsidRPr="00487904" w:rsidRDefault="00275FD3" w:rsidP="00275FD3">
      <w:pPr>
        <w:spacing w:after="0" w:line="240" w:lineRule="auto"/>
        <w:rPr>
          <w:rFonts w:asciiTheme="majorHAnsi" w:eastAsia="Calibri" w:hAnsiTheme="majorHAnsi" w:cs="Times New Roman"/>
        </w:rPr>
      </w:pPr>
      <w:r w:rsidRPr="00487904">
        <w:rPr>
          <w:rFonts w:asciiTheme="majorHAnsi" w:eastAsia="Calibri" w:hAnsiTheme="majorHAnsi" w:cs="Times New Roman"/>
        </w:rPr>
        <w:t>Sveti Filip i Jakov, ------------ 2025.  godine</w:t>
      </w:r>
    </w:p>
    <w:p w14:paraId="264B7981" w14:textId="77777777" w:rsidR="00275FD3" w:rsidRPr="00487904" w:rsidRDefault="00275FD3" w:rsidP="00275FD3">
      <w:pPr>
        <w:spacing w:after="0" w:line="240" w:lineRule="auto"/>
        <w:rPr>
          <w:rFonts w:asciiTheme="majorHAnsi" w:eastAsia="Calibri" w:hAnsiTheme="majorHAnsi" w:cs="Times New Roman"/>
        </w:rPr>
      </w:pPr>
    </w:p>
    <w:p w14:paraId="38810223" w14:textId="77777777" w:rsidR="00275FD3" w:rsidRPr="00487904" w:rsidRDefault="00275FD3" w:rsidP="00275FD3">
      <w:pPr>
        <w:spacing w:before="120" w:after="120" w:line="240" w:lineRule="auto"/>
        <w:jc w:val="center"/>
        <w:rPr>
          <w:rFonts w:asciiTheme="majorHAnsi" w:eastAsia="Calibri" w:hAnsiTheme="majorHAnsi" w:cs="Times New Roman"/>
          <w:b/>
        </w:rPr>
      </w:pPr>
      <w:r w:rsidRPr="00487904">
        <w:rPr>
          <w:rFonts w:asciiTheme="majorHAnsi" w:eastAsia="Calibri" w:hAnsiTheme="majorHAnsi" w:cs="Times New Roman"/>
          <w:b/>
        </w:rPr>
        <w:t>OPĆINSKO VIJEĆE OPĆINE SVETI FILIP I JAKOV</w:t>
      </w:r>
    </w:p>
    <w:p w14:paraId="483BBC00" w14:textId="77777777" w:rsidR="00275FD3" w:rsidRPr="00487904" w:rsidRDefault="00275FD3" w:rsidP="00275FD3">
      <w:pPr>
        <w:spacing w:before="120" w:after="120" w:line="240" w:lineRule="auto"/>
        <w:ind w:left="2832"/>
        <w:jc w:val="center"/>
        <w:rPr>
          <w:rFonts w:asciiTheme="majorHAnsi" w:eastAsia="Calibri" w:hAnsiTheme="majorHAnsi" w:cs="Times New Roman"/>
        </w:rPr>
      </w:pPr>
    </w:p>
    <w:p w14:paraId="36A82A30" w14:textId="77777777" w:rsidR="00275FD3" w:rsidRPr="00487904" w:rsidRDefault="00275FD3" w:rsidP="00275FD3">
      <w:pPr>
        <w:spacing w:before="120" w:after="120" w:line="240" w:lineRule="auto"/>
        <w:ind w:left="2832"/>
        <w:jc w:val="center"/>
        <w:rPr>
          <w:rFonts w:asciiTheme="majorHAnsi" w:eastAsia="Calibri" w:hAnsiTheme="majorHAnsi" w:cs="Times New Roman"/>
          <w:b/>
        </w:rPr>
      </w:pPr>
      <w:r w:rsidRPr="00487904">
        <w:rPr>
          <w:rFonts w:asciiTheme="majorHAnsi" w:eastAsia="Calibri" w:hAnsiTheme="majorHAnsi" w:cs="Times New Roman"/>
        </w:rPr>
        <w:tab/>
      </w:r>
      <w:r w:rsidRPr="00487904">
        <w:rPr>
          <w:rFonts w:asciiTheme="majorHAnsi" w:eastAsia="Calibri" w:hAnsiTheme="majorHAnsi" w:cs="Times New Roman"/>
        </w:rPr>
        <w:tab/>
      </w:r>
      <w:r w:rsidRPr="00487904">
        <w:rPr>
          <w:rFonts w:asciiTheme="majorHAnsi" w:eastAsia="Calibri" w:hAnsiTheme="majorHAnsi" w:cs="Times New Roman"/>
        </w:rPr>
        <w:tab/>
      </w:r>
      <w:r w:rsidRPr="00487904">
        <w:rPr>
          <w:rFonts w:asciiTheme="majorHAnsi" w:eastAsia="Calibri" w:hAnsiTheme="majorHAnsi" w:cs="Times New Roman"/>
        </w:rPr>
        <w:tab/>
      </w:r>
      <w:r w:rsidRPr="00487904">
        <w:rPr>
          <w:rFonts w:asciiTheme="majorHAnsi" w:eastAsia="Calibri" w:hAnsiTheme="majorHAnsi" w:cs="Times New Roman"/>
          <w:b/>
        </w:rPr>
        <w:t>Predsjednik Općinskog vijeća</w:t>
      </w:r>
    </w:p>
    <w:p w14:paraId="6C673346" w14:textId="77777777" w:rsidR="00275FD3" w:rsidRPr="00487904" w:rsidRDefault="00275FD3" w:rsidP="00275FD3">
      <w:pPr>
        <w:spacing w:before="120" w:after="120" w:line="240" w:lineRule="auto"/>
        <w:ind w:left="2832"/>
        <w:jc w:val="center"/>
        <w:rPr>
          <w:rFonts w:asciiTheme="majorHAnsi" w:eastAsia="Calibri" w:hAnsiTheme="majorHAnsi" w:cs="Times New Roman"/>
          <w:b/>
        </w:rPr>
      </w:pPr>
      <w:r w:rsidRPr="00487904">
        <w:rPr>
          <w:rFonts w:asciiTheme="majorHAnsi" w:eastAsia="Calibri" w:hAnsiTheme="majorHAnsi" w:cs="Times New Roman"/>
          <w:b/>
        </w:rPr>
        <w:tab/>
      </w:r>
      <w:r w:rsidRPr="00487904">
        <w:rPr>
          <w:rFonts w:asciiTheme="majorHAnsi" w:eastAsia="Calibri" w:hAnsiTheme="majorHAnsi" w:cs="Times New Roman"/>
          <w:b/>
        </w:rPr>
        <w:tab/>
      </w:r>
      <w:r w:rsidRPr="00487904">
        <w:rPr>
          <w:rFonts w:asciiTheme="majorHAnsi" w:eastAsia="Calibri" w:hAnsiTheme="majorHAnsi" w:cs="Times New Roman"/>
          <w:b/>
        </w:rPr>
        <w:tab/>
      </w:r>
      <w:r w:rsidRPr="00487904">
        <w:rPr>
          <w:rFonts w:asciiTheme="majorHAnsi" w:eastAsia="Calibri" w:hAnsiTheme="majorHAnsi" w:cs="Times New Roman"/>
          <w:b/>
        </w:rPr>
        <w:tab/>
      </w:r>
      <w:r w:rsidRPr="00487904">
        <w:rPr>
          <w:rFonts w:asciiTheme="majorHAnsi" w:eastAsia="Calibri" w:hAnsiTheme="majorHAnsi" w:cs="Times New Roman"/>
          <w:b/>
        </w:rPr>
        <w:tab/>
        <w:t>Igor Pedisić</w:t>
      </w:r>
    </w:p>
    <w:p w14:paraId="4E26FB57" w14:textId="77777777" w:rsidR="00275FD3" w:rsidRPr="00487904" w:rsidRDefault="00275FD3" w:rsidP="00275FD3">
      <w:pPr>
        <w:spacing w:line="240" w:lineRule="auto"/>
        <w:rPr>
          <w:rFonts w:asciiTheme="majorHAnsi" w:hAnsiTheme="majorHAnsi"/>
        </w:rPr>
      </w:pPr>
      <w:r w:rsidRPr="00487904">
        <w:rPr>
          <w:rFonts w:asciiTheme="majorHAnsi" w:hAnsiTheme="majorHAnsi"/>
        </w:rPr>
        <w:t>___________________________________________________________________________</w:t>
      </w:r>
      <w:r w:rsidR="00487904">
        <w:rPr>
          <w:rFonts w:asciiTheme="majorHAnsi" w:hAnsiTheme="majorHAnsi"/>
        </w:rPr>
        <w:t>_____________________________________</w:t>
      </w:r>
      <w:r w:rsidRPr="00487904">
        <w:rPr>
          <w:rFonts w:asciiTheme="majorHAnsi" w:hAnsiTheme="majorHAnsi"/>
        </w:rPr>
        <w:t>____________________</w:t>
      </w:r>
    </w:p>
    <w:p w14:paraId="48851CA2" w14:textId="77777777" w:rsidR="00275FD3" w:rsidRPr="00487904" w:rsidRDefault="00275FD3" w:rsidP="00275FD3">
      <w:pPr>
        <w:tabs>
          <w:tab w:val="left" w:pos="3084"/>
        </w:tabs>
        <w:spacing w:line="240" w:lineRule="auto"/>
        <w:rPr>
          <w:rFonts w:asciiTheme="majorHAnsi" w:hAnsiTheme="majorHAnsi"/>
        </w:rPr>
      </w:pPr>
    </w:p>
    <w:p w14:paraId="35A85F80" w14:textId="77777777" w:rsidR="00E3272F" w:rsidRPr="00487904" w:rsidRDefault="00E3272F" w:rsidP="00E3272F">
      <w:pPr>
        <w:tabs>
          <w:tab w:val="left" w:pos="567"/>
        </w:tabs>
        <w:spacing w:after="0" w:line="240" w:lineRule="auto"/>
        <w:jc w:val="both"/>
        <w:rPr>
          <w:rFonts w:asciiTheme="majorHAnsi" w:eastAsia="Calibri" w:hAnsiTheme="majorHAnsi" w:cs="Times New Roman"/>
        </w:rPr>
      </w:pPr>
    </w:p>
    <w:p w14:paraId="17647384" w14:textId="77777777" w:rsidR="00E3272F" w:rsidRPr="00487904" w:rsidRDefault="00E3272F" w:rsidP="00E3272F">
      <w:pPr>
        <w:spacing w:after="160" w:line="259" w:lineRule="auto"/>
        <w:rPr>
          <w:rFonts w:asciiTheme="majorHAnsi" w:eastAsia="Calibri" w:hAnsiTheme="majorHAnsi" w:cs="Times New Roman"/>
        </w:rPr>
      </w:pPr>
    </w:p>
    <w:p w14:paraId="03B04368" w14:textId="77777777" w:rsidR="00E3272F" w:rsidRPr="00487904" w:rsidRDefault="00E3272F" w:rsidP="00E3272F">
      <w:pPr>
        <w:suppressAutoHyphens/>
        <w:overflowPunct w:val="0"/>
        <w:autoSpaceDE w:val="0"/>
        <w:spacing w:after="0" w:line="240" w:lineRule="auto"/>
        <w:textAlignment w:val="baseline"/>
        <w:rPr>
          <w:rFonts w:asciiTheme="majorHAnsi" w:eastAsia="Times New Roman" w:hAnsiTheme="majorHAnsi" w:cs="Times New Roman"/>
          <w:color w:val="000000"/>
          <w:lang w:val="en-GB" w:eastAsia="ar-SA"/>
        </w:rPr>
      </w:pPr>
    </w:p>
    <w:p w14:paraId="1C16A5F4" w14:textId="77777777" w:rsidR="00E3272F" w:rsidRPr="00487904" w:rsidRDefault="00E3272F" w:rsidP="00E3272F">
      <w:pPr>
        <w:spacing w:after="160" w:line="259" w:lineRule="auto"/>
        <w:rPr>
          <w:rFonts w:asciiTheme="majorHAnsi" w:eastAsia="Calibri" w:hAnsiTheme="majorHAnsi" w:cs="Times New Roman"/>
          <w:lang w:val="en-GB" w:eastAsia="ar-SA"/>
        </w:rPr>
      </w:pPr>
    </w:p>
    <w:p w14:paraId="2BE94BD2" w14:textId="77777777" w:rsidR="00E3272F" w:rsidRPr="00487904" w:rsidRDefault="00E3272F" w:rsidP="00E3272F">
      <w:pPr>
        <w:spacing w:after="160" w:line="259" w:lineRule="auto"/>
        <w:rPr>
          <w:rFonts w:asciiTheme="majorHAnsi" w:eastAsia="Times New Roman" w:hAnsiTheme="majorHAnsi" w:cs="Times New Roman"/>
          <w:color w:val="000000"/>
          <w:lang w:val="en-GB" w:eastAsia="ar-SA"/>
        </w:rPr>
      </w:pPr>
    </w:p>
    <w:p w14:paraId="300E8A63" w14:textId="77777777" w:rsidR="00E3272F" w:rsidRPr="00487904" w:rsidRDefault="00E3272F" w:rsidP="00E3272F">
      <w:pPr>
        <w:spacing w:after="160" w:line="259" w:lineRule="auto"/>
        <w:jc w:val="center"/>
        <w:rPr>
          <w:rFonts w:asciiTheme="majorHAnsi" w:eastAsia="Calibri" w:hAnsiTheme="majorHAnsi" w:cs="Times New Roman"/>
          <w:lang w:val="en-GB" w:eastAsia="ar-SA"/>
        </w:rPr>
      </w:pPr>
    </w:p>
    <w:p w14:paraId="38DFBC4D" w14:textId="77777777" w:rsidR="002B2D00" w:rsidRPr="00487904" w:rsidRDefault="002B2D00">
      <w:pPr>
        <w:rPr>
          <w:rFonts w:asciiTheme="majorHAnsi" w:hAnsiTheme="majorHAnsi"/>
        </w:rPr>
      </w:pPr>
    </w:p>
    <w:sectPr w:rsidR="002B2D00" w:rsidRPr="00487904" w:rsidSect="008A4AE1">
      <w:headerReference w:type="default" r:id="rId7"/>
      <w:pgSz w:w="11906" w:h="16838"/>
      <w:pgMar w:top="1134" w:right="567" w:bottom="1418" w:left="56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1857" w14:textId="77777777" w:rsidR="005139EA" w:rsidRDefault="005139EA" w:rsidP="00E3272F">
      <w:pPr>
        <w:spacing w:after="0" w:line="240" w:lineRule="auto"/>
      </w:pPr>
      <w:r>
        <w:separator/>
      </w:r>
    </w:p>
  </w:endnote>
  <w:endnote w:type="continuationSeparator" w:id="0">
    <w:p w14:paraId="17B00589" w14:textId="77777777" w:rsidR="005139EA" w:rsidRDefault="005139EA" w:rsidP="00E3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1D32" w14:textId="77777777" w:rsidR="005139EA" w:rsidRDefault="005139EA" w:rsidP="00E3272F">
      <w:pPr>
        <w:spacing w:after="0" w:line="240" w:lineRule="auto"/>
      </w:pPr>
      <w:r>
        <w:separator/>
      </w:r>
    </w:p>
  </w:footnote>
  <w:footnote w:type="continuationSeparator" w:id="0">
    <w:p w14:paraId="45BC7E08" w14:textId="77777777" w:rsidR="005139EA" w:rsidRDefault="005139EA" w:rsidP="00E32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5D87" w14:textId="77777777" w:rsidR="00000000" w:rsidRDefault="00000000" w:rsidP="00832D5F">
    <w:pPr>
      <w:pStyle w:val="Zaglavlje"/>
      <w:tabs>
        <w:tab w:val="right" w:pos="10773"/>
      </w:tabs>
      <w:rPr>
        <w:noProof/>
        <w:lang w:eastAsia="hr-HR"/>
      </w:rPr>
    </w:pPr>
  </w:p>
  <w:p w14:paraId="0A12C48F" w14:textId="77777777" w:rsidR="00000000" w:rsidRDefault="002B2132" w:rsidP="00832D5F">
    <w:pPr>
      <w:pStyle w:val="Zaglavlje"/>
      <w:tabs>
        <w:tab w:val="right" w:pos="10773"/>
      </w:tabs>
    </w:pPr>
    <w:r>
      <w:rPr>
        <w:noProof/>
        <w:lang w:eastAsia="hr-H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3F9"/>
    <w:rsid w:val="000251A7"/>
    <w:rsid w:val="00275FD3"/>
    <w:rsid w:val="002B2132"/>
    <w:rsid w:val="002B2D00"/>
    <w:rsid w:val="002F7FCE"/>
    <w:rsid w:val="00487904"/>
    <w:rsid w:val="004C4E81"/>
    <w:rsid w:val="0050291B"/>
    <w:rsid w:val="005139EA"/>
    <w:rsid w:val="00544E0F"/>
    <w:rsid w:val="00564E7E"/>
    <w:rsid w:val="005D59E6"/>
    <w:rsid w:val="00654504"/>
    <w:rsid w:val="006F2CC1"/>
    <w:rsid w:val="00715EDC"/>
    <w:rsid w:val="007302F0"/>
    <w:rsid w:val="00777894"/>
    <w:rsid w:val="007C79A8"/>
    <w:rsid w:val="008350C8"/>
    <w:rsid w:val="00841544"/>
    <w:rsid w:val="008837B1"/>
    <w:rsid w:val="00964E23"/>
    <w:rsid w:val="009D13F9"/>
    <w:rsid w:val="00AA68C1"/>
    <w:rsid w:val="00AB2A07"/>
    <w:rsid w:val="00AD2EB8"/>
    <w:rsid w:val="00AD363A"/>
    <w:rsid w:val="00AF4D18"/>
    <w:rsid w:val="00BE4A73"/>
    <w:rsid w:val="00CA66F6"/>
    <w:rsid w:val="00D20230"/>
    <w:rsid w:val="00E258F4"/>
    <w:rsid w:val="00E3272F"/>
    <w:rsid w:val="00E91AB7"/>
    <w:rsid w:val="00ED48BA"/>
    <w:rsid w:val="00F7345A"/>
    <w:rsid w:val="00FF66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5077D"/>
  <w15:docId w15:val="{108976D2-E2E4-4FE3-BFD7-A61C082F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272F"/>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E3272F"/>
  </w:style>
  <w:style w:type="paragraph" w:styleId="Tekstbalonia">
    <w:name w:val="Balloon Text"/>
    <w:basedOn w:val="Normal"/>
    <w:link w:val="TekstbaloniaChar"/>
    <w:uiPriority w:val="99"/>
    <w:semiHidden/>
    <w:unhideWhenUsed/>
    <w:rsid w:val="00E327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3272F"/>
    <w:rPr>
      <w:rFonts w:ascii="Tahoma" w:hAnsi="Tahoma" w:cs="Tahoma"/>
      <w:sz w:val="16"/>
      <w:szCs w:val="16"/>
    </w:rPr>
  </w:style>
  <w:style w:type="paragraph" w:styleId="Podnoje">
    <w:name w:val="footer"/>
    <w:basedOn w:val="Normal"/>
    <w:link w:val="PodnojeChar"/>
    <w:uiPriority w:val="99"/>
    <w:unhideWhenUsed/>
    <w:rsid w:val="00E3272F"/>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E32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111">
      <w:bodyDiv w:val="1"/>
      <w:marLeft w:val="0"/>
      <w:marRight w:val="0"/>
      <w:marTop w:val="0"/>
      <w:marBottom w:val="0"/>
      <w:divBdr>
        <w:top w:val="none" w:sz="0" w:space="0" w:color="auto"/>
        <w:left w:val="none" w:sz="0" w:space="0" w:color="auto"/>
        <w:bottom w:val="none" w:sz="0" w:space="0" w:color="auto"/>
        <w:right w:val="none" w:sz="0" w:space="0" w:color="auto"/>
      </w:divBdr>
      <w:divsChild>
        <w:div w:id="1806702311">
          <w:marLeft w:val="-225"/>
          <w:marRight w:val="-225"/>
          <w:marTop w:val="0"/>
          <w:marBottom w:val="0"/>
          <w:divBdr>
            <w:top w:val="none" w:sz="0" w:space="0" w:color="auto"/>
            <w:left w:val="none" w:sz="0" w:space="0" w:color="auto"/>
            <w:bottom w:val="none" w:sz="0" w:space="0" w:color="auto"/>
            <w:right w:val="none" w:sz="0" w:space="0" w:color="auto"/>
          </w:divBdr>
          <w:divsChild>
            <w:div w:id="690641712">
              <w:marLeft w:val="75"/>
              <w:marRight w:val="0"/>
              <w:marTop w:val="0"/>
              <w:marBottom w:val="0"/>
              <w:divBdr>
                <w:top w:val="none" w:sz="0" w:space="0" w:color="auto"/>
                <w:left w:val="none" w:sz="0" w:space="0" w:color="auto"/>
                <w:bottom w:val="none" w:sz="0" w:space="0" w:color="auto"/>
                <w:right w:val="none" w:sz="0" w:space="0" w:color="auto"/>
              </w:divBdr>
              <w:divsChild>
                <w:div w:id="1058434845">
                  <w:marLeft w:val="0"/>
                  <w:marRight w:val="0"/>
                  <w:marTop w:val="0"/>
                  <w:marBottom w:val="0"/>
                  <w:divBdr>
                    <w:top w:val="single" w:sz="18" w:space="0" w:color="484848"/>
                    <w:left w:val="single" w:sz="18" w:space="0" w:color="484848"/>
                    <w:bottom w:val="single" w:sz="18" w:space="0" w:color="484848"/>
                    <w:right w:val="single" w:sz="18" w:space="0" w:color="484848"/>
                  </w:divBdr>
                </w:div>
                <w:div w:id="1513881822">
                  <w:marLeft w:val="0"/>
                  <w:marRight w:val="0"/>
                  <w:marTop w:val="0"/>
                  <w:marBottom w:val="0"/>
                  <w:divBdr>
                    <w:top w:val="none" w:sz="0" w:space="0" w:color="auto"/>
                    <w:left w:val="none" w:sz="0" w:space="0" w:color="auto"/>
                    <w:bottom w:val="none" w:sz="0" w:space="0" w:color="auto"/>
                    <w:right w:val="none" w:sz="0" w:space="0" w:color="auto"/>
                  </w:divBdr>
                </w:div>
                <w:div w:id="15581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5042">
          <w:marLeft w:val="-225"/>
          <w:marRight w:val="-225"/>
          <w:marTop w:val="0"/>
          <w:marBottom w:val="0"/>
          <w:divBdr>
            <w:top w:val="none" w:sz="0" w:space="0" w:color="auto"/>
            <w:left w:val="none" w:sz="0" w:space="0" w:color="auto"/>
            <w:bottom w:val="none" w:sz="0" w:space="0" w:color="auto"/>
            <w:right w:val="none" w:sz="0" w:space="0" w:color="auto"/>
          </w:divBdr>
          <w:divsChild>
            <w:div w:id="1031416342">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13398432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1238</TotalTime>
  <Pages>3</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MOBES KVALITETA</cp:lastModifiedBy>
  <cp:revision>6</cp:revision>
  <cp:lastPrinted>2025-09-18T08:40:00Z</cp:lastPrinted>
  <dcterms:created xsi:type="dcterms:W3CDTF">2025-09-14T11:30:00Z</dcterms:created>
  <dcterms:modified xsi:type="dcterms:W3CDTF">2025-09-19T12:54:00Z</dcterms:modified>
</cp:coreProperties>
</file>